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D9" w:rsidRDefault="00094346" w:rsidP="00094346">
      <w:pPr>
        <w:jc w:val="center"/>
        <w:rPr>
          <w:b/>
          <w:sz w:val="40"/>
          <w:szCs w:val="40"/>
          <w:u w:val="single"/>
        </w:rPr>
      </w:pPr>
      <w:r w:rsidRPr="00094346">
        <w:rPr>
          <w:b/>
          <w:sz w:val="40"/>
          <w:szCs w:val="40"/>
          <w:u w:val="single"/>
        </w:rPr>
        <w:t>A VOIR ET A FAIRE A ROCHEFORT</w:t>
      </w:r>
    </w:p>
    <w:p w:rsidR="00006FDB" w:rsidRDefault="00006FDB" w:rsidP="00FE3C63">
      <w:pPr>
        <w:ind w:left="360"/>
      </w:pPr>
    </w:p>
    <w:p w:rsidR="005C3F67" w:rsidRDefault="00094346" w:rsidP="00FE3C63">
      <w:pPr>
        <w:ind w:left="360"/>
      </w:pPr>
      <w:r>
        <w:t>A pied ou à vélo parcourir le « </w:t>
      </w:r>
      <w:r w:rsidRPr="0097467C">
        <w:rPr>
          <w:b/>
          <w:u w:val="single"/>
        </w:rPr>
        <w:t xml:space="preserve">chemin de </w:t>
      </w:r>
      <w:proofErr w:type="spellStart"/>
      <w:r w:rsidRPr="0097467C">
        <w:rPr>
          <w:b/>
          <w:u w:val="single"/>
        </w:rPr>
        <w:t>Charentes</w:t>
      </w:r>
      <w:proofErr w:type="spellEnd"/>
      <w:r>
        <w:t> » qui longe la Charente, en partant du port et en passant sous le pont mobile (juste en face du studio, après le restau O’G</w:t>
      </w:r>
      <w:r w:rsidR="00470DC6">
        <w:t>ABIER</w:t>
      </w:r>
      <w:r w:rsidR="00B4605A">
        <w:t>)</w:t>
      </w:r>
      <w:r w:rsidR="00470DC6">
        <w:t>. Passez l’écluse et longez</w:t>
      </w:r>
      <w:r>
        <w:t xml:space="preserve"> le magnifique parc de la « </w:t>
      </w:r>
      <w:r w:rsidRPr="0097467C">
        <w:rPr>
          <w:b/>
          <w:u w:val="single"/>
        </w:rPr>
        <w:t>Corderie Royale</w:t>
      </w:r>
      <w:r>
        <w:t> » à admirer. Pu</w:t>
      </w:r>
      <w:r w:rsidR="0097467C">
        <w:t>is laissez vous tenter par l’</w:t>
      </w:r>
      <w:proofErr w:type="spellStart"/>
      <w:r w:rsidR="0097467C">
        <w:t>Acc</w:t>
      </w:r>
      <w:r>
        <w:t>r</w:t>
      </w:r>
      <w:r w:rsidR="0097467C">
        <w:t>ô</w:t>
      </w:r>
      <w:r>
        <w:t>t</w:t>
      </w:r>
      <w:proofErr w:type="spellEnd"/>
      <w:r>
        <w:t>-mâts et allez visiter la frégate « </w:t>
      </w:r>
      <w:r w:rsidRPr="0097467C">
        <w:rPr>
          <w:b/>
          <w:u w:val="single"/>
        </w:rPr>
        <w:t>l’Hermione </w:t>
      </w:r>
      <w:r>
        <w:t>». Continuez le long de la Charente sur environ 5 kms, dans la nature sauvage, jusqu’au « </w:t>
      </w:r>
      <w:r w:rsidRPr="0097467C">
        <w:rPr>
          <w:b/>
          <w:u w:val="single"/>
        </w:rPr>
        <w:t>Pont Transbordeur</w:t>
      </w:r>
      <w:r>
        <w:t> » qui</w:t>
      </w:r>
      <w:r w:rsidR="005C3F67">
        <w:t xml:space="preserve"> vous ramène dans les années 1900 !</w:t>
      </w:r>
    </w:p>
    <w:p w:rsidR="0097467C" w:rsidRDefault="0097467C" w:rsidP="00FE3C63">
      <w:pPr>
        <w:ind w:left="360"/>
      </w:pPr>
      <w:r>
        <w:rPr>
          <w:noProof/>
          <w:lang w:eastAsia="fr-FR"/>
        </w:rPr>
        <w:drawing>
          <wp:inline distT="0" distB="0" distL="0" distR="0">
            <wp:extent cx="2257425" cy="1883569"/>
            <wp:effectExtent l="95250" t="95250" r="85725" b="97631"/>
            <wp:docPr id="1" name="Image 0" descr="SAM_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864.JPG"/>
                    <pic:cNvPicPr/>
                  </pic:nvPicPr>
                  <pic:blipFill>
                    <a:blip r:embed="rId5" cstate="print"/>
                    <a:stretch>
                      <a:fillRect/>
                    </a:stretch>
                  </pic:blipFill>
                  <pic:spPr>
                    <a:xfrm rot="21279064">
                      <a:off x="0" y="0"/>
                      <a:ext cx="2256678" cy="1882946"/>
                    </a:xfrm>
                    <a:prstGeom prst="rect">
                      <a:avLst/>
                    </a:prstGeom>
                  </pic:spPr>
                </pic:pic>
              </a:graphicData>
            </a:graphic>
          </wp:inline>
        </w:drawing>
      </w:r>
      <w:r w:rsidR="00164BA7">
        <w:t xml:space="preserve">              </w:t>
      </w:r>
      <w:r w:rsidR="00164BA7">
        <w:tab/>
      </w:r>
      <w:r w:rsidR="00164BA7">
        <w:rPr>
          <w:noProof/>
          <w:lang w:eastAsia="fr-FR"/>
        </w:rPr>
        <w:drawing>
          <wp:inline distT="0" distB="0" distL="0" distR="0">
            <wp:extent cx="2284577" cy="1777369"/>
            <wp:effectExtent l="0" t="285750" r="0" b="280031"/>
            <wp:docPr id="4" name="Image 3" descr="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8.JPG"/>
                    <pic:cNvPicPr/>
                  </pic:nvPicPr>
                  <pic:blipFill>
                    <a:blip r:embed="rId6" cstate="print"/>
                    <a:stretch>
                      <a:fillRect/>
                    </a:stretch>
                  </pic:blipFill>
                  <pic:spPr>
                    <a:xfrm rot="5249610">
                      <a:off x="0" y="0"/>
                      <a:ext cx="2283764" cy="1776737"/>
                    </a:xfrm>
                    <a:prstGeom prst="rect">
                      <a:avLst/>
                    </a:prstGeom>
                  </pic:spPr>
                </pic:pic>
              </a:graphicData>
            </a:graphic>
          </wp:inline>
        </w:drawing>
      </w:r>
    </w:p>
    <w:p w:rsidR="005C3F67" w:rsidRDefault="00FE3C63" w:rsidP="00FE3C63">
      <w:pPr>
        <w:ind w:left="360"/>
      </w:pPr>
      <w:r>
        <w:t>Visitez à pied ou à vélo, peut-être avec un guide conférencier, la « </w:t>
      </w:r>
      <w:r w:rsidRPr="0097467C">
        <w:rPr>
          <w:b/>
          <w:u w:val="single"/>
        </w:rPr>
        <w:t>Station de Lagunage</w:t>
      </w:r>
      <w:r>
        <w:t> » au cœur du pôle nature. C’est la plus grande d’Europe. Lieu d’accueil pour les oiseaux.</w:t>
      </w:r>
    </w:p>
    <w:p w:rsidR="005C3F67" w:rsidRDefault="005C3F67" w:rsidP="00FE3C63">
      <w:pPr>
        <w:ind w:left="360"/>
      </w:pPr>
      <w:r>
        <w:t>Visitez le « </w:t>
      </w:r>
      <w:r w:rsidRPr="0097467C">
        <w:rPr>
          <w:b/>
          <w:u w:val="single"/>
        </w:rPr>
        <w:t>Musée des Commerces d’Autrefois</w:t>
      </w:r>
      <w:r>
        <w:t xml:space="preserve"> », c’est génial ! </w:t>
      </w:r>
      <w:proofErr w:type="gramStart"/>
      <w:r>
        <w:t>un</w:t>
      </w:r>
      <w:proofErr w:type="gramEnd"/>
      <w:r>
        <w:t xml:space="preserve"> vrai retour en enfance chez nos grands parents !</w:t>
      </w:r>
    </w:p>
    <w:p w:rsidR="005C3F67" w:rsidRDefault="005C3F67" w:rsidP="00FE3C63">
      <w:pPr>
        <w:ind w:left="360"/>
      </w:pPr>
      <w:r>
        <w:t>Visitez le « </w:t>
      </w:r>
      <w:r w:rsidRPr="0097467C">
        <w:rPr>
          <w:b/>
        </w:rPr>
        <w:t>Musée de la Marine</w:t>
      </w:r>
      <w:r>
        <w:t> » et le « </w:t>
      </w:r>
      <w:r w:rsidRPr="0097467C">
        <w:rPr>
          <w:b/>
          <w:u w:val="single"/>
        </w:rPr>
        <w:t>Musée de la Médecine Navale</w:t>
      </w:r>
      <w:r>
        <w:t xml:space="preserve"> » qui est incroyable, avec des corps écorchés vifs, des fœtus, des membres informes, </w:t>
      </w:r>
      <w:proofErr w:type="spellStart"/>
      <w:r>
        <w:t>etc</w:t>
      </w:r>
      <w:proofErr w:type="spellEnd"/>
      <w:r>
        <w:t>…… ayez le cœur bien accroché, tout est bien conservé et très instructif.</w:t>
      </w:r>
    </w:p>
    <w:p w:rsidR="00FE3C63" w:rsidRDefault="005C3F67" w:rsidP="00FE3C63">
      <w:pPr>
        <w:ind w:left="360"/>
      </w:pPr>
      <w:r>
        <w:t>Visitez « </w:t>
      </w:r>
      <w:r w:rsidRPr="0097467C">
        <w:rPr>
          <w:b/>
        </w:rPr>
        <w:t>La Maison de Pierre Loti</w:t>
      </w:r>
      <w:r>
        <w:t> » qui est assez surprenante, mais hélas en ce moment elle est en rénovation donc la visite n’est que virtuelle je ne sais pas dans ce cas si cela vaut le coup….</w:t>
      </w:r>
    </w:p>
    <w:p w:rsidR="005C3F67" w:rsidRDefault="00FE3C63" w:rsidP="00FE3C63">
      <w:pPr>
        <w:ind w:left="360"/>
      </w:pPr>
      <w:r>
        <w:t>A</w:t>
      </w:r>
      <w:r w:rsidR="005C3F67">
        <w:t>u printemps-été allez visiter le « </w:t>
      </w:r>
      <w:r w:rsidR="005C3F67" w:rsidRPr="0097467C">
        <w:rPr>
          <w:b/>
        </w:rPr>
        <w:t>Musée du Bégonia</w:t>
      </w:r>
      <w:r w:rsidR="005C3F67">
        <w:t> » et vous pouvez vous en offrir un si vous êtes sur le retour chez vous.</w:t>
      </w:r>
    </w:p>
    <w:p w:rsidR="00FE3C63" w:rsidRDefault="003B71AD" w:rsidP="00FE3C63">
      <w:pPr>
        <w:keepNext/>
      </w:pPr>
      <w:r>
        <w:rPr>
          <w:noProof/>
          <w:lang w:eastAsia="fr-FR"/>
        </w:rPr>
        <w:pict>
          <v:shapetype id="_x0000_t202" coordsize="21600,21600" o:spt="202" path="m,l,21600r21600,l21600,xe">
            <v:stroke joinstyle="miter"/>
            <v:path gradientshapeok="t" o:connecttype="rect"/>
          </v:shapetype>
          <v:shape id="_x0000_s1026" type="#_x0000_t202" style="position:absolute;margin-left:316.8pt;margin-top:31.7pt;width:157.5pt;height:18.75pt;z-index:251658240">
            <v:textbox>
              <w:txbxContent>
                <w:p w:rsidR="003B71AD" w:rsidRDefault="003B71AD">
                  <w:r>
                    <w:t>Musée commerces d’autrefois</w:t>
                  </w:r>
                </w:p>
              </w:txbxContent>
            </v:textbox>
          </v:shape>
        </w:pict>
      </w:r>
      <w:r w:rsidR="00006FDB">
        <w:rPr>
          <w:noProof/>
          <w:lang w:eastAsia="fr-FR"/>
        </w:rPr>
        <w:drawing>
          <wp:inline distT="0" distB="0" distL="0" distR="0">
            <wp:extent cx="2324100" cy="1743075"/>
            <wp:effectExtent l="19050" t="0" r="0" b="0"/>
            <wp:docPr id="7" name="Image 2" descr="SAM_4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4302.JPG"/>
                    <pic:cNvPicPr/>
                  </pic:nvPicPr>
                  <pic:blipFill>
                    <a:blip r:embed="rId7" cstate="print"/>
                    <a:stretch>
                      <a:fillRect/>
                    </a:stretch>
                  </pic:blipFill>
                  <pic:spPr>
                    <a:xfrm>
                      <a:off x="0" y="0"/>
                      <a:ext cx="2323332" cy="1742499"/>
                    </a:xfrm>
                    <a:prstGeom prst="rect">
                      <a:avLst/>
                    </a:prstGeom>
                  </pic:spPr>
                </pic:pic>
              </a:graphicData>
            </a:graphic>
          </wp:inline>
        </w:drawing>
      </w:r>
      <w:r w:rsidR="0097467C">
        <w:rPr>
          <w:noProof/>
          <w:lang w:eastAsia="fr-FR"/>
        </w:rPr>
        <w:drawing>
          <wp:inline distT="0" distB="0" distL="0" distR="0">
            <wp:extent cx="1681055" cy="1260790"/>
            <wp:effectExtent l="0" t="209550" r="0" b="187010"/>
            <wp:docPr id="2" name="Image 1" descr="SAM_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4306.JPG"/>
                    <pic:cNvPicPr/>
                  </pic:nvPicPr>
                  <pic:blipFill>
                    <a:blip r:embed="rId8" cstate="print"/>
                    <a:stretch>
                      <a:fillRect/>
                    </a:stretch>
                  </pic:blipFill>
                  <pic:spPr>
                    <a:xfrm rot="5400000">
                      <a:off x="0" y="0"/>
                      <a:ext cx="1683486" cy="1262613"/>
                    </a:xfrm>
                    <a:prstGeom prst="rect">
                      <a:avLst/>
                    </a:prstGeom>
                  </pic:spPr>
                </pic:pic>
              </a:graphicData>
            </a:graphic>
          </wp:inline>
        </w:drawing>
      </w:r>
      <w:r>
        <w:tab/>
      </w:r>
      <w:r w:rsidR="00164BA7">
        <w:t xml:space="preserve">      </w:t>
      </w:r>
      <w:r w:rsidR="00006FDB">
        <w:t xml:space="preserve">   </w:t>
      </w:r>
      <w:r w:rsidR="00006FDB" w:rsidRPr="00006FDB">
        <w:drawing>
          <wp:inline distT="0" distB="0" distL="0" distR="0">
            <wp:extent cx="1466850" cy="966863"/>
            <wp:effectExtent l="19050" t="0" r="0" b="0"/>
            <wp:docPr id="9" name="Image 5" descr="SAM_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2068.JPG"/>
                    <pic:cNvPicPr/>
                  </pic:nvPicPr>
                  <pic:blipFill>
                    <a:blip r:embed="rId9" cstate="print"/>
                    <a:stretch>
                      <a:fillRect/>
                    </a:stretch>
                  </pic:blipFill>
                  <pic:spPr>
                    <a:xfrm>
                      <a:off x="0" y="0"/>
                      <a:ext cx="1470726" cy="969418"/>
                    </a:xfrm>
                    <a:prstGeom prst="rect">
                      <a:avLst/>
                    </a:prstGeom>
                  </pic:spPr>
                </pic:pic>
              </a:graphicData>
            </a:graphic>
          </wp:inline>
        </w:drawing>
      </w:r>
      <w:r w:rsidR="00006FDB">
        <w:t xml:space="preserve">           </w:t>
      </w:r>
      <w:r w:rsidR="00006FDB">
        <w:tab/>
        <w:t xml:space="preserve">   </w:t>
      </w:r>
    </w:p>
    <w:sectPr w:rsidR="00FE3C63" w:rsidSect="00006FD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241"/>
    <w:multiLevelType w:val="hybridMultilevel"/>
    <w:tmpl w:val="3F228582"/>
    <w:lvl w:ilvl="0" w:tplc="5F300C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4346"/>
    <w:rsid w:val="00006FDB"/>
    <w:rsid w:val="00094346"/>
    <w:rsid w:val="000A1A91"/>
    <w:rsid w:val="00115521"/>
    <w:rsid w:val="00153FD2"/>
    <w:rsid w:val="00164BA7"/>
    <w:rsid w:val="001A455A"/>
    <w:rsid w:val="001D6256"/>
    <w:rsid w:val="003B71AD"/>
    <w:rsid w:val="004444E1"/>
    <w:rsid w:val="00470DC6"/>
    <w:rsid w:val="005C3F67"/>
    <w:rsid w:val="005E3C5A"/>
    <w:rsid w:val="0097467C"/>
    <w:rsid w:val="0098208E"/>
    <w:rsid w:val="009B7691"/>
    <w:rsid w:val="009C434A"/>
    <w:rsid w:val="00A046DE"/>
    <w:rsid w:val="00B4605A"/>
    <w:rsid w:val="00B95072"/>
    <w:rsid w:val="00BB7D5F"/>
    <w:rsid w:val="00C82258"/>
    <w:rsid w:val="00D777D9"/>
    <w:rsid w:val="00EB43CB"/>
    <w:rsid w:val="00EC332E"/>
    <w:rsid w:val="00FE3C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346"/>
    <w:pPr>
      <w:ind w:left="720"/>
      <w:contextualSpacing/>
    </w:pPr>
  </w:style>
  <w:style w:type="paragraph" w:styleId="Textedebulles">
    <w:name w:val="Balloon Text"/>
    <w:basedOn w:val="Normal"/>
    <w:link w:val="TextedebullesCar"/>
    <w:uiPriority w:val="99"/>
    <w:semiHidden/>
    <w:unhideWhenUsed/>
    <w:rsid w:val="000943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346"/>
    <w:rPr>
      <w:rFonts w:ascii="Tahoma" w:hAnsi="Tahoma" w:cs="Tahoma"/>
      <w:sz w:val="16"/>
      <w:szCs w:val="16"/>
    </w:rPr>
  </w:style>
  <w:style w:type="paragraph" w:styleId="Lgende">
    <w:name w:val="caption"/>
    <w:basedOn w:val="Normal"/>
    <w:next w:val="Normal"/>
    <w:uiPriority w:val="35"/>
    <w:unhideWhenUsed/>
    <w:qFormat/>
    <w:rsid w:val="00FE3C6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219</Words>
  <Characters>1206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2020-06-08T17:19:00Z</dcterms:created>
  <dcterms:modified xsi:type="dcterms:W3CDTF">2021-03-24T09:33:00Z</dcterms:modified>
</cp:coreProperties>
</file>