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6F4" w:rsidRDefault="00C50975" w:rsidP="00C50975">
      <w:pPr>
        <w:jc w:val="center"/>
      </w:pPr>
      <w:r>
        <w:rPr>
          <w:noProof/>
        </w:rPr>
        <w:drawing>
          <wp:inline distT="0" distB="0" distL="0" distR="0">
            <wp:extent cx="2032973" cy="63886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Anata-seul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195" cy="666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975" w:rsidRPr="00C50975" w:rsidRDefault="00C50975" w:rsidP="00AD25B6">
      <w:pPr>
        <w:spacing w:line="276" w:lineRule="auto"/>
        <w:jc w:val="center"/>
        <w:rPr>
          <w:rFonts w:cstheme="minorHAnsi"/>
          <w:color w:val="538135" w:themeColor="accent6" w:themeShade="BF"/>
          <w:sz w:val="32"/>
          <w:szCs w:val="32"/>
        </w:rPr>
      </w:pPr>
      <w:r w:rsidRPr="00C50975">
        <w:rPr>
          <w:rFonts w:cstheme="minorHAnsi"/>
          <w:color w:val="538135" w:themeColor="accent6" w:themeShade="BF"/>
          <w:sz w:val="32"/>
          <w:szCs w:val="32"/>
        </w:rPr>
        <w:t>Déjeuner</w:t>
      </w:r>
    </w:p>
    <w:p w:rsidR="00C50975" w:rsidRPr="00C50975" w:rsidRDefault="00C50975" w:rsidP="00C50975">
      <w:pPr>
        <w:spacing w:line="276" w:lineRule="auto"/>
        <w:ind w:left="567"/>
        <w:rPr>
          <w:rFonts w:cstheme="minorHAnsi"/>
          <w:color w:val="538135" w:themeColor="accent6" w:themeShade="BF"/>
        </w:rPr>
      </w:pPr>
    </w:p>
    <w:p w:rsidR="00C50975" w:rsidRPr="00C50975" w:rsidRDefault="00C50975" w:rsidP="00C50975">
      <w:pPr>
        <w:spacing w:line="276" w:lineRule="auto"/>
        <w:ind w:left="567"/>
        <w:rPr>
          <w:rFonts w:cstheme="minorHAnsi"/>
          <w:i/>
          <w:color w:val="000000" w:themeColor="text1"/>
          <w:sz w:val="16"/>
          <w:szCs w:val="16"/>
        </w:rPr>
      </w:pPr>
      <w:r w:rsidRPr="00C50975">
        <w:rPr>
          <w:rFonts w:cstheme="minorHAnsi"/>
          <w:color w:val="538135" w:themeColor="accent6" w:themeShade="BF"/>
          <w:sz w:val="28"/>
          <w:szCs w:val="28"/>
        </w:rPr>
        <w:t>Nigiri</w:t>
      </w:r>
      <w:r w:rsidRPr="00C50975">
        <w:rPr>
          <w:rFonts w:cstheme="minorHAnsi"/>
          <w:color w:val="538135" w:themeColor="accent6" w:themeShade="BF"/>
          <w:sz w:val="18"/>
          <w:szCs w:val="18"/>
        </w:rPr>
        <w:t xml:space="preserve">  </w:t>
      </w:r>
      <w:r w:rsidR="00AD25B6">
        <w:rPr>
          <w:rFonts w:cstheme="minorHAnsi"/>
          <w:color w:val="538135" w:themeColor="accent6" w:themeShade="BF"/>
          <w:sz w:val="18"/>
          <w:szCs w:val="18"/>
        </w:rPr>
        <w:t>(</w:t>
      </w:r>
      <w:r w:rsidRPr="00C50975">
        <w:rPr>
          <w:rFonts w:cstheme="minorHAnsi"/>
          <w:i/>
          <w:color w:val="000000" w:themeColor="text1"/>
          <w:sz w:val="18"/>
          <w:szCs w:val="18"/>
        </w:rPr>
        <w:t>servi à la pièce</w:t>
      </w:r>
      <w:r w:rsidR="00AD25B6">
        <w:rPr>
          <w:rFonts w:cstheme="minorHAnsi"/>
          <w:i/>
          <w:color w:val="000000" w:themeColor="text1"/>
          <w:sz w:val="18"/>
          <w:szCs w:val="18"/>
        </w:rPr>
        <w:t>)</w:t>
      </w:r>
    </w:p>
    <w:p w:rsidR="00C50975" w:rsidRPr="00C50975" w:rsidRDefault="00C50975" w:rsidP="00C50975">
      <w:pPr>
        <w:pStyle w:val="Paragraphedeliste"/>
        <w:numPr>
          <w:ilvl w:val="0"/>
          <w:numId w:val="3"/>
        </w:numPr>
        <w:spacing w:line="276" w:lineRule="auto"/>
        <w:rPr>
          <w:rFonts w:cstheme="minorHAnsi"/>
        </w:rPr>
      </w:pPr>
      <w:r w:rsidRPr="00C50975">
        <w:rPr>
          <w:rFonts w:cstheme="minorHAnsi"/>
        </w:rPr>
        <w:t>Saumon</w:t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>
        <w:rPr>
          <w:rFonts w:cstheme="minorHAnsi"/>
        </w:rPr>
        <w:tab/>
      </w:r>
      <w:r w:rsidRPr="00C50975">
        <w:rPr>
          <w:rFonts w:cstheme="minorHAnsi"/>
        </w:rPr>
        <w:t>5</w:t>
      </w:r>
    </w:p>
    <w:p w:rsidR="00C50975" w:rsidRPr="00C50975" w:rsidRDefault="00C50975" w:rsidP="00C50975">
      <w:pPr>
        <w:pStyle w:val="Paragraphedeliste"/>
        <w:numPr>
          <w:ilvl w:val="0"/>
          <w:numId w:val="3"/>
        </w:numPr>
        <w:spacing w:line="276" w:lineRule="auto"/>
        <w:rPr>
          <w:rFonts w:cstheme="minorHAnsi"/>
        </w:rPr>
      </w:pPr>
      <w:r w:rsidRPr="00C50975">
        <w:rPr>
          <w:rFonts w:cstheme="minorHAnsi"/>
        </w:rPr>
        <w:t>Saumon Aburi Miso</w:t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>
        <w:rPr>
          <w:rFonts w:cstheme="minorHAnsi"/>
        </w:rPr>
        <w:tab/>
      </w:r>
      <w:r w:rsidRPr="00C50975">
        <w:rPr>
          <w:rFonts w:cstheme="minorHAnsi"/>
        </w:rPr>
        <w:t>6</w:t>
      </w:r>
    </w:p>
    <w:p w:rsidR="00C50975" w:rsidRPr="00C50975" w:rsidRDefault="00C50975" w:rsidP="00C50975">
      <w:pPr>
        <w:pStyle w:val="Paragraphedeliste"/>
        <w:numPr>
          <w:ilvl w:val="0"/>
          <w:numId w:val="3"/>
        </w:numPr>
        <w:spacing w:line="276" w:lineRule="auto"/>
        <w:rPr>
          <w:rFonts w:cstheme="minorHAnsi"/>
        </w:rPr>
      </w:pPr>
      <w:r w:rsidRPr="00C50975">
        <w:rPr>
          <w:rFonts w:cstheme="minorHAnsi"/>
        </w:rPr>
        <w:t>Sériole Yuzu</w:t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>
        <w:rPr>
          <w:rFonts w:cstheme="minorHAnsi"/>
        </w:rPr>
        <w:tab/>
      </w:r>
      <w:r w:rsidRPr="00C50975">
        <w:rPr>
          <w:rFonts w:cstheme="minorHAnsi"/>
        </w:rPr>
        <w:t>6</w:t>
      </w:r>
    </w:p>
    <w:p w:rsidR="00C50975" w:rsidRPr="00C50975" w:rsidRDefault="00C50975" w:rsidP="00C50975">
      <w:pPr>
        <w:pStyle w:val="Paragraphedeliste"/>
        <w:numPr>
          <w:ilvl w:val="0"/>
          <w:numId w:val="3"/>
        </w:numPr>
        <w:spacing w:line="276" w:lineRule="auto"/>
        <w:rPr>
          <w:rFonts w:cstheme="minorHAnsi"/>
          <w:lang w:val="en-US"/>
        </w:rPr>
      </w:pPr>
      <w:r w:rsidRPr="00C50975">
        <w:rPr>
          <w:rFonts w:cstheme="minorHAnsi"/>
          <w:lang w:val="en-US"/>
        </w:rPr>
        <w:t>Thon Akami</w:t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>7</w:t>
      </w:r>
    </w:p>
    <w:p w:rsidR="00C50975" w:rsidRPr="00C50975" w:rsidRDefault="00C50975" w:rsidP="00C50975">
      <w:pPr>
        <w:pStyle w:val="Paragraphedeliste"/>
        <w:numPr>
          <w:ilvl w:val="0"/>
          <w:numId w:val="3"/>
        </w:numPr>
        <w:spacing w:line="276" w:lineRule="auto"/>
        <w:rPr>
          <w:rFonts w:cstheme="minorHAnsi"/>
          <w:lang w:val="en-US"/>
        </w:rPr>
      </w:pPr>
      <w:r w:rsidRPr="00C50975">
        <w:rPr>
          <w:rFonts w:cstheme="minorHAnsi"/>
          <w:lang w:val="en-US"/>
        </w:rPr>
        <w:t>Thon Otoro Kizami Wasabi</w:t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>9</w:t>
      </w:r>
    </w:p>
    <w:p w:rsidR="00C50975" w:rsidRPr="00C50975" w:rsidRDefault="00C50975" w:rsidP="00C50975">
      <w:pPr>
        <w:pStyle w:val="Paragraphedeliste"/>
        <w:numPr>
          <w:ilvl w:val="0"/>
          <w:numId w:val="3"/>
        </w:numPr>
        <w:spacing w:line="276" w:lineRule="auto"/>
        <w:rPr>
          <w:rFonts w:cstheme="minorHAnsi"/>
          <w:lang w:val="en-US"/>
        </w:rPr>
      </w:pPr>
      <w:r w:rsidRPr="00C50975">
        <w:rPr>
          <w:rFonts w:cstheme="minorHAnsi"/>
          <w:lang w:val="en-US"/>
        </w:rPr>
        <w:t>Wagyu Kagoshima Yakiniku</w:t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>10</w:t>
      </w:r>
    </w:p>
    <w:p w:rsidR="00C50975" w:rsidRPr="00C50975" w:rsidRDefault="00C50975" w:rsidP="00C50975">
      <w:pPr>
        <w:spacing w:line="276" w:lineRule="auto"/>
        <w:ind w:left="567"/>
        <w:rPr>
          <w:rFonts w:cstheme="minorHAnsi"/>
          <w:sz w:val="18"/>
          <w:szCs w:val="18"/>
          <w:lang w:val="en-US"/>
        </w:rPr>
      </w:pPr>
    </w:p>
    <w:p w:rsidR="00C50975" w:rsidRPr="00AD25B6" w:rsidRDefault="00C50975" w:rsidP="00C50975">
      <w:pPr>
        <w:spacing w:line="276" w:lineRule="auto"/>
        <w:ind w:left="567"/>
        <w:rPr>
          <w:rFonts w:cstheme="minorHAnsi"/>
          <w:i/>
          <w:color w:val="538135" w:themeColor="accent6" w:themeShade="BF"/>
          <w:sz w:val="20"/>
          <w:szCs w:val="20"/>
        </w:rPr>
      </w:pPr>
      <w:r w:rsidRPr="00AD25B6">
        <w:rPr>
          <w:rFonts w:cstheme="minorHAnsi"/>
          <w:color w:val="538135" w:themeColor="accent6" w:themeShade="BF"/>
          <w:sz w:val="28"/>
          <w:szCs w:val="28"/>
        </w:rPr>
        <w:t>California roll</w:t>
      </w:r>
      <w:r w:rsidRPr="00AD25B6">
        <w:rPr>
          <w:rFonts w:cstheme="minorHAnsi"/>
          <w:color w:val="538135" w:themeColor="accent6" w:themeShade="BF"/>
          <w:sz w:val="18"/>
          <w:szCs w:val="18"/>
        </w:rPr>
        <w:t xml:space="preserve">  </w:t>
      </w:r>
      <w:r w:rsidR="00AD25B6" w:rsidRPr="00AD25B6">
        <w:rPr>
          <w:rFonts w:cstheme="minorHAnsi"/>
          <w:color w:val="538135" w:themeColor="accent6" w:themeShade="BF"/>
          <w:sz w:val="18"/>
          <w:szCs w:val="18"/>
        </w:rPr>
        <w:t>(</w:t>
      </w:r>
      <w:r w:rsidRPr="00AD25B6">
        <w:rPr>
          <w:rFonts w:cstheme="minorHAnsi"/>
          <w:i/>
          <w:color w:val="000000" w:themeColor="text1"/>
          <w:sz w:val="18"/>
          <w:szCs w:val="18"/>
        </w:rPr>
        <w:t>servi par 8 pièces</w:t>
      </w:r>
      <w:r w:rsidR="00AD25B6">
        <w:rPr>
          <w:rFonts w:cstheme="minorHAnsi"/>
          <w:i/>
          <w:color w:val="000000" w:themeColor="text1"/>
          <w:sz w:val="18"/>
          <w:szCs w:val="18"/>
        </w:rPr>
        <w:t>)</w:t>
      </w:r>
    </w:p>
    <w:p w:rsidR="00C50975" w:rsidRPr="00C50975" w:rsidRDefault="00C50975" w:rsidP="00C50975">
      <w:pPr>
        <w:pStyle w:val="Paragraphedeliste"/>
        <w:numPr>
          <w:ilvl w:val="0"/>
          <w:numId w:val="3"/>
        </w:numPr>
        <w:spacing w:line="276" w:lineRule="auto"/>
        <w:rPr>
          <w:rFonts w:cstheme="minorHAnsi"/>
          <w:lang w:val="en-US"/>
        </w:rPr>
      </w:pPr>
      <w:r w:rsidRPr="00C50975">
        <w:rPr>
          <w:rFonts w:cstheme="minorHAnsi"/>
          <w:lang w:val="en-US"/>
        </w:rPr>
        <w:t xml:space="preserve">Saumon avocat </w:t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>22</w:t>
      </w:r>
    </w:p>
    <w:p w:rsidR="00C50975" w:rsidRPr="00C50975" w:rsidRDefault="00C50975" w:rsidP="00C50975">
      <w:pPr>
        <w:pStyle w:val="Paragraphedeliste"/>
        <w:numPr>
          <w:ilvl w:val="0"/>
          <w:numId w:val="3"/>
        </w:numPr>
        <w:spacing w:line="276" w:lineRule="auto"/>
        <w:rPr>
          <w:rFonts w:cstheme="minorHAnsi"/>
          <w:lang w:val="en-US"/>
        </w:rPr>
      </w:pPr>
      <w:r w:rsidRPr="00C50975">
        <w:rPr>
          <w:rFonts w:cstheme="minorHAnsi"/>
          <w:lang w:val="en-US"/>
        </w:rPr>
        <w:t>Seriole ume shiso</w:t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>28</w:t>
      </w:r>
    </w:p>
    <w:p w:rsidR="00C50975" w:rsidRPr="00C50975" w:rsidRDefault="00C50975" w:rsidP="00C50975">
      <w:pPr>
        <w:pStyle w:val="Paragraphedeliste"/>
        <w:numPr>
          <w:ilvl w:val="0"/>
          <w:numId w:val="3"/>
        </w:numPr>
        <w:spacing w:line="276" w:lineRule="auto"/>
        <w:rPr>
          <w:rFonts w:cstheme="minorHAnsi"/>
          <w:lang w:val="en-US"/>
        </w:rPr>
      </w:pPr>
      <w:r w:rsidRPr="00C50975">
        <w:rPr>
          <w:rFonts w:cstheme="minorHAnsi"/>
          <w:lang w:val="en-US"/>
        </w:rPr>
        <w:t>Thon sésame</w:t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>28</w:t>
      </w:r>
    </w:p>
    <w:p w:rsidR="00C50975" w:rsidRPr="00C50975" w:rsidRDefault="00C50975" w:rsidP="00C50975">
      <w:pPr>
        <w:spacing w:line="276" w:lineRule="auto"/>
        <w:ind w:left="567"/>
        <w:rPr>
          <w:rFonts w:cstheme="minorHAnsi"/>
          <w:sz w:val="18"/>
          <w:szCs w:val="18"/>
          <w:lang w:val="en-US"/>
        </w:rPr>
      </w:pPr>
    </w:p>
    <w:p w:rsidR="00C50975" w:rsidRPr="00C50975" w:rsidRDefault="00C50975" w:rsidP="00C50975">
      <w:pPr>
        <w:spacing w:line="276" w:lineRule="auto"/>
        <w:ind w:left="567"/>
        <w:rPr>
          <w:rFonts w:cstheme="minorHAnsi"/>
          <w:sz w:val="18"/>
          <w:szCs w:val="18"/>
          <w:lang w:val="en-US"/>
        </w:rPr>
      </w:pPr>
      <w:r w:rsidRPr="00C50975">
        <w:rPr>
          <w:rFonts w:cstheme="minorHAnsi"/>
          <w:color w:val="538135" w:themeColor="accent6" w:themeShade="BF"/>
          <w:sz w:val="28"/>
          <w:szCs w:val="28"/>
          <w:lang w:val="en-US"/>
        </w:rPr>
        <w:t xml:space="preserve">Sashimi </w:t>
      </w:r>
      <w:r w:rsidRPr="00C50975">
        <w:rPr>
          <w:rFonts w:cstheme="minorHAnsi"/>
          <w:sz w:val="18"/>
          <w:szCs w:val="18"/>
          <w:lang w:val="en-US"/>
        </w:rPr>
        <w:t xml:space="preserve"> </w:t>
      </w:r>
      <w:r w:rsidR="00AD25B6">
        <w:rPr>
          <w:rFonts w:cstheme="minorHAnsi"/>
          <w:sz w:val="18"/>
          <w:szCs w:val="18"/>
          <w:lang w:val="en-US"/>
        </w:rPr>
        <w:t>(</w:t>
      </w:r>
      <w:r w:rsidRPr="00C50975">
        <w:rPr>
          <w:rFonts w:cstheme="minorHAnsi"/>
          <w:i/>
          <w:color w:val="000000" w:themeColor="text1"/>
          <w:sz w:val="18"/>
          <w:szCs w:val="18"/>
          <w:lang w:val="en-US"/>
        </w:rPr>
        <w:t>servi par 2 pièces</w:t>
      </w:r>
      <w:r w:rsidR="00AD25B6">
        <w:rPr>
          <w:rFonts w:cstheme="minorHAnsi"/>
          <w:i/>
          <w:color w:val="000000" w:themeColor="text1"/>
          <w:sz w:val="18"/>
          <w:szCs w:val="18"/>
          <w:lang w:val="en-US"/>
        </w:rPr>
        <w:t>)</w:t>
      </w:r>
    </w:p>
    <w:p w:rsidR="00C50975" w:rsidRPr="00C50975" w:rsidRDefault="00C50975" w:rsidP="00C50975">
      <w:pPr>
        <w:pStyle w:val="Paragraphedeliste"/>
        <w:numPr>
          <w:ilvl w:val="0"/>
          <w:numId w:val="3"/>
        </w:numPr>
        <w:spacing w:line="276" w:lineRule="auto"/>
        <w:rPr>
          <w:rFonts w:cstheme="minorHAnsi"/>
          <w:lang w:val="en-US"/>
        </w:rPr>
      </w:pPr>
      <w:r w:rsidRPr="00C50975">
        <w:rPr>
          <w:rFonts w:cstheme="minorHAnsi"/>
          <w:lang w:val="en-US"/>
        </w:rPr>
        <w:t>Saumon</w:t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>8</w:t>
      </w:r>
    </w:p>
    <w:p w:rsidR="00C50975" w:rsidRPr="00C50975" w:rsidRDefault="00C50975" w:rsidP="00C50975">
      <w:pPr>
        <w:pStyle w:val="Paragraphedeliste"/>
        <w:numPr>
          <w:ilvl w:val="0"/>
          <w:numId w:val="3"/>
        </w:numPr>
        <w:spacing w:line="276" w:lineRule="auto"/>
        <w:rPr>
          <w:rFonts w:cstheme="minorHAnsi"/>
          <w:lang w:val="en-US"/>
        </w:rPr>
      </w:pPr>
      <w:r w:rsidRPr="00C50975">
        <w:rPr>
          <w:rFonts w:cstheme="minorHAnsi"/>
          <w:lang w:val="en-US"/>
        </w:rPr>
        <w:t>Thon Akami</w:t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>12</w:t>
      </w:r>
    </w:p>
    <w:p w:rsidR="00C50975" w:rsidRPr="00C50975" w:rsidRDefault="00C50975" w:rsidP="00C50975">
      <w:pPr>
        <w:pStyle w:val="Paragraphedeliste"/>
        <w:numPr>
          <w:ilvl w:val="0"/>
          <w:numId w:val="3"/>
        </w:numPr>
        <w:spacing w:line="276" w:lineRule="auto"/>
        <w:rPr>
          <w:rFonts w:cstheme="minorHAnsi"/>
          <w:lang w:val="en-US"/>
        </w:rPr>
      </w:pPr>
      <w:r w:rsidRPr="00C50975">
        <w:rPr>
          <w:rFonts w:cstheme="minorHAnsi"/>
          <w:lang w:val="en-US"/>
        </w:rPr>
        <w:t>Thon Otoro</w:t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>16</w:t>
      </w:r>
    </w:p>
    <w:p w:rsidR="00C50975" w:rsidRPr="00C50975" w:rsidRDefault="00C50975" w:rsidP="00C50975">
      <w:pPr>
        <w:pStyle w:val="Paragraphedeliste"/>
        <w:numPr>
          <w:ilvl w:val="0"/>
          <w:numId w:val="3"/>
        </w:numPr>
        <w:spacing w:line="276" w:lineRule="auto"/>
        <w:rPr>
          <w:rFonts w:cstheme="minorHAnsi"/>
          <w:lang w:val="en-US"/>
        </w:rPr>
      </w:pPr>
      <w:r w:rsidRPr="00C50975">
        <w:rPr>
          <w:rFonts w:cstheme="minorHAnsi"/>
          <w:lang w:val="en-US"/>
        </w:rPr>
        <w:t>Seriole</w:t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>10</w:t>
      </w:r>
    </w:p>
    <w:p w:rsidR="00C50975" w:rsidRPr="00C50975" w:rsidRDefault="00C50975" w:rsidP="00C50975">
      <w:pPr>
        <w:spacing w:line="276" w:lineRule="auto"/>
        <w:ind w:left="567"/>
        <w:rPr>
          <w:rFonts w:cstheme="minorHAnsi"/>
          <w:sz w:val="18"/>
          <w:szCs w:val="18"/>
          <w:lang w:val="en-US"/>
        </w:rPr>
      </w:pPr>
    </w:p>
    <w:p w:rsidR="00C50975" w:rsidRPr="00C50975" w:rsidRDefault="00C50975" w:rsidP="00C50975">
      <w:pPr>
        <w:spacing w:line="276" w:lineRule="auto"/>
        <w:ind w:left="567"/>
        <w:rPr>
          <w:rFonts w:cstheme="minorHAnsi"/>
          <w:sz w:val="18"/>
          <w:szCs w:val="18"/>
        </w:rPr>
      </w:pPr>
      <w:r w:rsidRPr="00C50975">
        <w:rPr>
          <w:rFonts w:cstheme="minorHAnsi"/>
          <w:color w:val="538135" w:themeColor="accent6" w:themeShade="BF"/>
          <w:sz w:val="28"/>
          <w:szCs w:val="28"/>
        </w:rPr>
        <w:t xml:space="preserve">Maki </w:t>
      </w:r>
      <w:r w:rsidRPr="00C50975">
        <w:rPr>
          <w:rFonts w:cstheme="minorHAnsi"/>
          <w:sz w:val="28"/>
          <w:szCs w:val="28"/>
        </w:rPr>
        <w:t xml:space="preserve"> </w:t>
      </w:r>
      <w:r w:rsidR="00AD25B6" w:rsidRPr="00AD25B6">
        <w:rPr>
          <w:rFonts w:cstheme="minorHAnsi"/>
          <w:sz w:val="18"/>
          <w:szCs w:val="18"/>
        </w:rPr>
        <w:t>(</w:t>
      </w:r>
      <w:r w:rsidRPr="00C50975">
        <w:rPr>
          <w:rFonts w:cstheme="minorHAnsi"/>
          <w:i/>
          <w:color w:val="000000" w:themeColor="text1"/>
          <w:sz w:val="18"/>
          <w:szCs w:val="18"/>
        </w:rPr>
        <w:t>servi par 6 pièces</w:t>
      </w:r>
      <w:r w:rsidR="00AD25B6">
        <w:rPr>
          <w:rFonts w:cstheme="minorHAnsi"/>
          <w:i/>
          <w:color w:val="000000" w:themeColor="text1"/>
          <w:sz w:val="18"/>
          <w:szCs w:val="18"/>
        </w:rPr>
        <w:t>)</w:t>
      </w:r>
    </w:p>
    <w:p w:rsidR="00C50975" w:rsidRPr="00C50975" w:rsidRDefault="00C50975" w:rsidP="00C50975">
      <w:pPr>
        <w:pStyle w:val="Paragraphedeliste"/>
        <w:numPr>
          <w:ilvl w:val="0"/>
          <w:numId w:val="3"/>
        </w:numPr>
        <w:spacing w:line="276" w:lineRule="auto"/>
        <w:rPr>
          <w:rFonts w:cstheme="minorHAnsi"/>
        </w:rPr>
      </w:pPr>
      <w:r w:rsidRPr="00C50975">
        <w:rPr>
          <w:rFonts w:cstheme="minorHAnsi"/>
        </w:rPr>
        <w:t>Thon Otoro</w:t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>
        <w:rPr>
          <w:rFonts w:cstheme="minorHAnsi"/>
        </w:rPr>
        <w:tab/>
      </w:r>
      <w:r w:rsidRPr="00C50975">
        <w:rPr>
          <w:rFonts w:cstheme="minorHAnsi"/>
        </w:rPr>
        <w:t>18</w:t>
      </w:r>
    </w:p>
    <w:p w:rsidR="00C50975" w:rsidRPr="00C50975" w:rsidRDefault="00C50975" w:rsidP="00C50975">
      <w:pPr>
        <w:pStyle w:val="Paragraphedeliste"/>
        <w:numPr>
          <w:ilvl w:val="0"/>
          <w:numId w:val="3"/>
        </w:numPr>
        <w:spacing w:line="276" w:lineRule="auto"/>
        <w:rPr>
          <w:rFonts w:cstheme="minorHAnsi"/>
          <w:lang w:val="en-US"/>
        </w:rPr>
      </w:pPr>
      <w:r w:rsidRPr="00C50975">
        <w:rPr>
          <w:rFonts w:cstheme="minorHAnsi"/>
          <w:lang w:val="en-US"/>
        </w:rPr>
        <w:t>Saumon Avocat</w:t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>12</w:t>
      </w:r>
    </w:p>
    <w:p w:rsidR="00C50975" w:rsidRPr="00C50975" w:rsidRDefault="00C50975" w:rsidP="00C50975">
      <w:pPr>
        <w:pStyle w:val="Paragraphedeliste"/>
        <w:numPr>
          <w:ilvl w:val="0"/>
          <w:numId w:val="3"/>
        </w:numPr>
        <w:spacing w:line="276" w:lineRule="auto"/>
        <w:rPr>
          <w:rFonts w:cstheme="minorHAnsi"/>
          <w:lang w:val="en-US"/>
        </w:rPr>
      </w:pPr>
      <w:r w:rsidRPr="00C50975">
        <w:rPr>
          <w:rFonts w:cstheme="minorHAnsi"/>
          <w:lang w:val="en-US"/>
        </w:rPr>
        <w:t>Seriole Ume Shiso</w:t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Pr="00C50975">
        <w:rPr>
          <w:rFonts w:cstheme="minorHAnsi"/>
          <w:lang w:val="en-US"/>
        </w:rPr>
        <w:t>14</w:t>
      </w:r>
    </w:p>
    <w:p w:rsidR="00C50975" w:rsidRPr="00C50975" w:rsidRDefault="00C50975" w:rsidP="00C50975">
      <w:pPr>
        <w:spacing w:line="276" w:lineRule="auto"/>
        <w:ind w:left="567"/>
        <w:rPr>
          <w:rFonts w:cstheme="minorHAnsi"/>
          <w:sz w:val="18"/>
          <w:szCs w:val="18"/>
          <w:lang w:val="en-US"/>
        </w:rPr>
      </w:pPr>
    </w:p>
    <w:p w:rsidR="00C50975" w:rsidRPr="00C50975" w:rsidRDefault="00C50975" w:rsidP="00C50975">
      <w:pPr>
        <w:spacing w:line="276" w:lineRule="auto"/>
        <w:ind w:left="567"/>
        <w:rPr>
          <w:rFonts w:cstheme="minorHAnsi"/>
          <w:sz w:val="18"/>
          <w:szCs w:val="18"/>
        </w:rPr>
      </w:pPr>
      <w:r w:rsidRPr="00C50975">
        <w:rPr>
          <w:rFonts w:cstheme="minorHAnsi"/>
          <w:color w:val="538135" w:themeColor="accent6" w:themeShade="BF"/>
          <w:sz w:val="28"/>
          <w:szCs w:val="28"/>
        </w:rPr>
        <w:t>Tempura</w:t>
      </w:r>
      <w:r w:rsidRPr="00C50975">
        <w:rPr>
          <w:rFonts w:cstheme="minorHAnsi"/>
          <w:sz w:val="18"/>
          <w:szCs w:val="18"/>
        </w:rPr>
        <w:t xml:space="preserve">  </w:t>
      </w:r>
      <w:r w:rsidR="00AD25B6">
        <w:rPr>
          <w:rFonts w:cstheme="minorHAnsi"/>
          <w:sz w:val="18"/>
          <w:szCs w:val="18"/>
        </w:rPr>
        <w:t>(</w:t>
      </w:r>
      <w:r w:rsidRPr="00C50975">
        <w:rPr>
          <w:rFonts w:cstheme="minorHAnsi"/>
          <w:i/>
          <w:color w:val="000000" w:themeColor="text1"/>
          <w:sz w:val="18"/>
          <w:szCs w:val="18"/>
        </w:rPr>
        <w:t>servi par 2 pièces</w:t>
      </w:r>
      <w:r w:rsidR="00AD25B6">
        <w:rPr>
          <w:rFonts w:cstheme="minorHAnsi"/>
          <w:i/>
          <w:color w:val="000000" w:themeColor="text1"/>
          <w:sz w:val="18"/>
          <w:szCs w:val="18"/>
        </w:rPr>
        <w:t>)</w:t>
      </w:r>
    </w:p>
    <w:p w:rsidR="00C50975" w:rsidRPr="00C50975" w:rsidRDefault="00C50975" w:rsidP="00C50975">
      <w:pPr>
        <w:pStyle w:val="Paragraphedeliste"/>
        <w:numPr>
          <w:ilvl w:val="0"/>
          <w:numId w:val="3"/>
        </w:numPr>
        <w:spacing w:line="276" w:lineRule="auto"/>
        <w:rPr>
          <w:rFonts w:cstheme="minorHAnsi"/>
        </w:rPr>
      </w:pPr>
      <w:r w:rsidRPr="00C50975">
        <w:rPr>
          <w:rFonts w:cstheme="minorHAnsi"/>
        </w:rPr>
        <w:t xml:space="preserve">Crevette </w:t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>
        <w:rPr>
          <w:rFonts w:cstheme="minorHAnsi"/>
        </w:rPr>
        <w:tab/>
      </w:r>
      <w:r w:rsidRPr="00C50975">
        <w:rPr>
          <w:rFonts w:cstheme="minorHAnsi"/>
        </w:rPr>
        <w:t>10</w:t>
      </w:r>
    </w:p>
    <w:p w:rsidR="00C50975" w:rsidRPr="00C50975" w:rsidRDefault="00C50975" w:rsidP="00C50975">
      <w:pPr>
        <w:pStyle w:val="Paragraphedeliste"/>
        <w:numPr>
          <w:ilvl w:val="0"/>
          <w:numId w:val="3"/>
        </w:numPr>
        <w:spacing w:line="276" w:lineRule="auto"/>
        <w:rPr>
          <w:rFonts w:cstheme="minorHAnsi"/>
        </w:rPr>
      </w:pPr>
      <w:r w:rsidRPr="00C50975">
        <w:rPr>
          <w:rFonts w:cstheme="minorHAnsi"/>
        </w:rPr>
        <w:t>Poisson Blanc</w:t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>
        <w:rPr>
          <w:rFonts w:cstheme="minorHAnsi"/>
        </w:rPr>
        <w:tab/>
      </w:r>
      <w:r w:rsidRPr="00C50975">
        <w:rPr>
          <w:rFonts w:cstheme="minorHAnsi"/>
        </w:rPr>
        <w:t>8</w:t>
      </w:r>
    </w:p>
    <w:p w:rsidR="00C50975" w:rsidRPr="00C50975" w:rsidRDefault="00C50975" w:rsidP="00C50975">
      <w:pPr>
        <w:pStyle w:val="Paragraphedeliste"/>
        <w:numPr>
          <w:ilvl w:val="0"/>
          <w:numId w:val="3"/>
        </w:numPr>
        <w:spacing w:line="276" w:lineRule="auto"/>
        <w:rPr>
          <w:rFonts w:cstheme="minorHAnsi"/>
        </w:rPr>
      </w:pPr>
      <w:r w:rsidRPr="00C50975">
        <w:rPr>
          <w:rFonts w:cstheme="minorHAnsi"/>
        </w:rPr>
        <w:t>Shitake</w:t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>
        <w:rPr>
          <w:rFonts w:cstheme="minorHAnsi"/>
        </w:rPr>
        <w:tab/>
      </w:r>
      <w:r w:rsidRPr="00C50975">
        <w:rPr>
          <w:rFonts w:cstheme="minorHAnsi"/>
        </w:rPr>
        <w:t>6</w:t>
      </w:r>
    </w:p>
    <w:p w:rsidR="00C50975" w:rsidRPr="00C50975" w:rsidRDefault="00C50975" w:rsidP="00C50975">
      <w:pPr>
        <w:spacing w:line="276" w:lineRule="auto"/>
        <w:ind w:left="567"/>
        <w:rPr>
          <w:rFonts w:cstheme="minorHAnsi"/>
          <w:sz w:val="18"/>
          <w:szCs w:val="18"/>
        </w:rPr>
      </w:pPr>
    </w:p>
    <w:p w:rsidR="00C50975" w:rsidRPr="00C50975" w:rsidRDefault="00C50975" w:rsidP="00C50975">
      <w:pPr>
        <w:spacing w:line="276" w:lineRule="auto"/>
        <w:ind w:left="567"/>
        <w:rPr>
          <w:rFonts w:cstheme="minorHAnsi"/>
          <w:sz w:val="18"/>
          <w:szCs w:val="18"/>
        </w:rPr>
      </w:pPr>
      <w:r w:rsidRPr="00C50975">
        <w:rPr>
          <w:rFonts w:cstheme="minorHAnsi"/>
          <w:color w:val="538135" w:themeColor="accent6" w:themeShade="BF"/>
          <w:sz w:val="28"/>
          <w:szCs w:val="28"/>
        </w:rPr>
        <w:t xml:space="preserve">Gyoza </w:t>
      </w:r>
      <w:r w:rsidRPr="00AD25B6">
        <w:rPr>
          <w:rFonts w:cstheme="minorHAnsi"/>
          <w:color w:val="538135" w:themeColor="accent6" w:themeShade="BF"/>
          <w:sz w:val="18"/>
          <w:szCs w:val="18"/>
        </w:rPr>
        <w:t xml:space="preserve"> </w:t>
      </w:r>
      <w:r w:rsidR="00AD25B6" w:rsidRPr="00AD25B6">
        <w:rPr>
          <w:rFonts w:cstheme="minorHAnsi"/>
          <w:color w:val="000000" w:themeColor="text1"/>
          <w:sz w:val="18"/>
          <w:szCs w:val="18"/>
        </w:rPr>
        <w:t>(</w:t>
      </w:r>
      <w:r w:rsidRPr="00C50975">
        <w:rPr>
          <w:rFonts w:cstheme="minorHAnsi"/>
          <w:i/>
          <w:color w:val="000000" w:themeColor="text1"/>
          <w:sz w:val="18"/>
          <w:szCs w:val="18"/>
        </w:rPr>
        <w:t>servi par 5 pièces</w:t>
      </w:r>
      <w:r w:rsidR="00AD25B6">
        <w:rPr>
          <w:rFonts w:cstheme="minorHAnsi"/>
          <w:i/>
          <w:color w:val="000000" w:themeColor="text1"/>
          <w:sz w:val="18"/>
          <w:szCs w:val="18"/>
        </w:rPr>
        <w:t>)</w:t>
      </w:r>
    </w:p>
    <w:p w:rsidR="00C50975" w:rsidRPr="00C50975" w:rsidRDefault="00C50975" w:rsidP="00C50975">
      <w:pPr>
        <w:pStyle w:val="Paragraphedeliste"/>
        <w:numPr>
          <w:ilvl w:val="0"/>
          <w:numId w:val="3"/>
        </w:numPr>
        <w:spacing w:line="276" w:lineRule="auto"/>
        <w:rPr>
          <w:rFonts w:cstheme="minorHAnsi"/>
        </w:rPr>
      </w:pPr>
      <w:r w:rsidRPr="00C50975">
        <w:rPr>
          <w:rFonts w:cstheme="minorHAnsi"/>
        </w:rPr>
        <w:t>Gyoza du Moment</w:t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>
        <w:rPr>
          <w:rFonts w:cstheme="minorHAnsi"/>
        </w:rPr>
        <w:tab/>
      </w:r>
      <w:r w:rsidRPr="00C50975">
        <w:rPr>
          <w:rFonts w:cstheme="minorHAnsi"/>
        </w:rPr>
        <w:t>32</w:t>
      </w:r>
    </w:p>
    <w:p w:rsidR="00C50975" w:rsidRPr="00C50975" w:rsidRDefault="00C50975" w:rsidP="00C50975">
      <w:pPr>
        <w:spacing w:line="276" w:lineRule="auto"/>
        <w:ind w:left="567"/>
        <w:rPr>
          <w:rFonts w:cstheme="minorHAnsi"/>
          <w:sz w:val="18"/>
          <w:szCs w:val="18"/>
        </w:rPr>
      </w:pPr>
    </w:p>
    <w:p w:rsidR="00C50975" w:rsidRPr="00C50975" w:rsidRDefault="00C50975" w:rsidP="00C50975">
      <w:pPr>
        <w:spacing w:line="276" w:lineRule="auto"/>
        <w:ind w:left="567"/>
        <w:rPr>
          <w:rFonts w:cstheme="minorHAnsi"/>
          <w:color w:val="538135" w:themeColor="accent6" w:themeShade="BF"/>
          <w:sz w:val="28"/>
          <w:szCs w:val="28"/>
        </w:rPr>
      </w:pPr>
      <w:r w:rsidRPr="00C50975">
        <w:rPr>
          <w:rFonts w:cstheme="minorHAnsi"/>
          <w:color w:val="538135" w:themeColor="accent6" w:themeShade="BF"/>
          <w:sz w:val="28"/>
          <w:szCs w:val="28"/>
        </w:rPr>
        <w:t>Bouillon</w:t>
      </w:r>
    </w:p>
    <w:p w:rsidR="00C50975" w:rsidRPr="00C50975" w:rsidRDefault="00C50975" w:rsidP="00C50975">
      <w:pPr>
        <w:pStyle w:val="Paragraphedeliste"/>
        <w:numPr>
          <w:ilvl w:val="0"/>
          <w:numId w:val="3"/>
        </w:numPr>
        <w:spacing w:line="276" w:lineRule="auto"/>
        <w:rPr>
          <w:rFonts w:cstheme="minorHAnsi"/>
        </w:rPr>
      </w:pPr>
      <w:r w:rsidRPr="00C50975">
        <w:rPr>
          <w:rFonts w:cstheme="minorHAnsi"/>
        </w:rPr>
        <w:t xml:space="preserve">Soupe Miso </w:t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>
        <w:rPr>
          <w:rFonts w:cstheme="minorHAnsi"/>
        </w:rPr>
        <w:tab/>
      </w:r>
      <w:r w:rsidRPr="00C50975">
        <w:rPr>
          <w:rFonts w:cstheme="minorHAnsi"/>
        </w:rPr>
        <w:t>10</w:t>
      </w:r>
    </w:p>
    <w:p w:rsidR="00C50975" w:rsidRPr="00C50975" w:rsidRDefault="00C50975" w:rsidP="00C50975">
      <w:pPr>
        <w:spacing w:line="276" w:lineRule="auto"/>
        <w:ind w:left="567"/>
        <w:rPr>
          <w:rFonts w:cstheme="minorHAnsi"/>
          <w:sz w:val="18"/>
          <w:szCs w:val="18"/>
        </w:rPr>
      </w:pPr>
    </w:p>
    <w:p w:rsidR="00C50975" w:rsidRPr="00C50975" w:rsidRDefault="00C50975" w:rsidP="00C50975">
      <w:pPr>
        <w:spacing w:line="276" w:lineRule="auto"/>
        <w:ind w:left="567"/>
        <w:rPr>
          <w:rFonts w:cstheme="minorHAnsi"/>
          <w:color w:val="538135" w:themeColor="accent6" w:themeShade="BF"/>
          <w:sz w:val="28"/>
          <w:szCs w:val="28"/>
        </w:rPr>
      </w:pPr>
      <w:r w:rsidRPr="00C50975">
        <w:rPr>
          <w:rFonts w:cstheme="minorHAnsi"/>
          <w:color w:val="538135" w:themeColor="accent6" w:themeShade="BF"/>
          <w:sz w:val="28"/>
          <w:szCs w:val="28"/>
        </w:rPr>
        <w:t>Dessert</w:t>
      </w:r>
    </w:p>
    <w:p w:rsidR="00C50975" w:rsidRPr="00C50975" w:rsidRDefault="00C50975" w:rsidP="00C50975">
      <w:pPr>
        <w:pStyle w:val="Paragraphedeliste"/>
        <w:numPr>
          <w:ilvl w:val="0"/>
          <w:numId w:val="3"/>
        </w:numPr>
        <w:rPr>
          <w:rFonts w:cstheme="minorHAnsi"/>
        </w:rPr>
      </w:pPr>
      <w:r w:rsidRPr="00C50975">
        <w:rPr>
          <w:rFonts w:cstheme="minorHAnsi"/>
        </w:rPr>
        <w:t>Pêche Blanche Glacé</w:t>
      </w:r>
      <w:r w:rsidR="00504C78">
        <w:rPr>
          <w:rFonts w:cstheme="minorHAnsi"/>
        </w:rPr>
        <w:t>e</w:t>
      </w:r>
      <w:bookmarkStart w:id="0" w:name="_GoBack"/>
      <w:bookmarkEnd w:id="0"/>
      <w:r w:rsidRPr="00C50975">
        <w:rPr>
          <w:rFonts w:cstheme="minorHAnsi"/>
        </w:rPr>
        <w:t>, Umeshu</w:t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>
        <w:rPr>
          <w:rFonts w:cstheme="minorHAnsi"/>
        </w:rPr>
        <w:tab/>
      </w:r>
      <w:r w:rsidRPr="00C50975">
        <w:rPr>
          <w:rFonts w:cstheme="minorHAnsi"/>
        </w:rPr>
        <w:t>18</w:t>
      </w:r>
    </w:p>
    <w:p w:rsidR="00C50975" w:rsidRPr="00C50975" w:rsidRDefault="00C50975" w:rsidP="00C50975">
      <w:pPr>
        <w:pStyle w:val="Paragraphedeliste"/>
        <w:numPr>
          <w:ilvl w:val="0"/>
          <w:numId w:val="3"/>
        </w:numPr>
        <w:spacing w:line="276" w:lineRule="auto"/>
        <w:rPr>
          <w:rFonts w:cstheme="minorHAnsi"/>
        </w:rPr>
      </w:pPr>
      <w:r w:rsidRPr="00C50975">
        <w:rPr>
          <w:rFonts w:cstheme="minorHAnsi"/>
        </w:rPr>
        <w:t>Clafoutis Sakura</w:t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 w:rsidRPr="00C50975">
        <w:rPr>
          <w:rFonts w:cstheme="minorHAnsi"/>
        </w:rPr>
        <w:tab/>
      </w:r>
      <w:r>
        <w:rPr>
          <w:rFonts w:cstheme="minorHAnsi"/>
        </w:rPr>
        <w:tab/>
      </w:r>
      <w:r w:rsidRPr="00C50975">
        <w:rPr>
          <w:rFonts w:cstheme="minorHAnsi"/>
        </w:rPr>
        <w:t>18</w:t>
      </w:r>
    </w:p>
    <w:p w:rsidR="00C50975" w:rsidRDefault="00C50975" w:rsidP="00C50975">
      <w:pPr>
        <w:jc w:val="center"/>
        <w:rPr>
          <w:i/>
          <w:sz w:val="16"/>
          <w:szCs w:val="16"/>
        </w:rPr>
      </w:pPr>
    </w:p>
    <w:p w:rsidR="00C50975" w:rsidRDefault="00C50975" w:rsidP="00C50975">
      <w:pPr>
        <w:jc w:val="center"/>
        <w:rPr>
          <w:i/>
          <w:sz w:val="16"/>
          <w:szCs w:val="16"/>
        </w:rPr>
      </w:pPr>
    </w:p>
    <w:p w:rsidR="00C50975" w:rsidRPr="007C7870" w:rsidRDefault="00C50975" w:rsidP="00C50975">
      <w:pPr>
        <w:jc w:val="center"/>
        <w:rPr>
          <w:i/>
          <w:sz w:val="16"/>
          <w:szCs w:val="16"/>
        </w:rPr>
      </w:pPr>
      <w:r w:rsidRPr="00BE4878">
        <w:rPr>
          <w:i/>
          <w:sz w:val="16"/>
          <w:szCs w:val="16"/>
        </w:rPr>
        <w:t>Nous tenons à votre disposition la carte des allergènes présents dans les préparations. Prix nets, taxes et services compris</w:t>
      </w:r>
      <w:r>
        <w:rPr>
          <w:i/>
          <w:sz w:val="16"/>
          <w:szCs w:val="16"/>
        </w:rPr>
        <w:t>.</w:t>
      </w:r>
    </w:p>
    <w:p w:rsidR="00C50975" w:rsidRPr="00C50975" w:rsidRDefault="00C50975" w:rsidP="00C50975">
      <w:pPr>
        <w:spacing w:line="276" w:lineRule="auto"/>
        <w:ind w:left="567"/>
        <w:rPr>
          <w:rFonts w:cstheme="minorHAnsi"/>
        </w:rPr>
      </w:pPr>
    </w:p>
    <w:p w:rsidR="00C50975" w:rsidRDefault="00C50975" w:rsidP="00C50975">
      <w:pPr>
        <w:spacing w:line="276" w:lineRule="auto"/>
        <w:ind w:left="567"/>
        <w:rPr>
          <w:rFonts w:cstheme="minorHAnsi"/>
          <w:color w:val="538135" w:themeColor="accent6" w:themeShade="BF"/>
          <w:sz w:val="28"/>
          <w:szCs w:val="28"/>
        </w:rPr>
      </w:pPr>
    </w:p>
    <w:p w:rsidR="00C50975" w:rsidRDefault="00C50975" w:rsidP="00C50975">
      <w:pPr>
        <w:spacing w:line="276" w:lineRule="auto"/>
        <w:ind w:left="567"/>
        <w:jc w:val="center"/>
        <w:rPr>
          <w:rFonts w:cstheme="minorHAnsi"/>
          <w:color w:val="538135" w:themeColor="accent6" w:themeShade="BF"/>
          <w:sz w:val="28"/>
          <w:szCs w:val="28"/>
        </w:rPr>
      </w:pPr>
      <w:r>
        <w:rPr>
          <w:noProof/>
        </w:rPr>
        <w:drawing>
          <wp:inline distT="0" distB="0" distL="0" distR="0" wp14:anchorId="284DCDA9" wp14:editId="4BD78437">
            <wp:extent cx="2032973" cy="63886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Anata-seul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195" cy="666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73A" w:rsidRDefault="00C50975" w:rsidP="0068573A">
      <w:pPr>
        <w:spacing w:line="276" w:lineRule="auto"/>
        <w:ind w:left="4107" w:firstLine="141"/>
        <w:rPr>
          <w:rFonts w:cstheme="minorHAnsi"/>
          <w:color w:val="538135" w:themeColor="accent6" w:themeShade="BF"/>
          <w:sz w:val="32"/>
          <w:szCs w:val="32"/>
        </w:rPr>
      </w:pPr>
      <w:r w:rsidRPr="00C50975">
        <w:rPr>
          <w:rFonts w:cstheme="minorHAnsi"/>
          <w:color w:val="538135" w:themeColor="accent6" w:themeShade="BF"/>
          <w:sz w:val="32"/>
          <w:szCs w:val="32"/>
        </w:rPr>
        <w:t>Déjeuner</w:t>
      </w:r>
      <w:r>
        <w:rPr>
          <w:rFonts w:cstheme="minorHAnsi"/>
          <w:color w:val="538135" w:themeColor="accent6" w:themeShade="BF"/>
          <w:sz w:val="32"/>
          <w:szCs w:val="32"/>
        </w:rPr>
        <w:t xml:space="preserve"> et Diner</w:t>
      </w:r>
    </w:p>
    <w:p w:rsidR="0068573A" w:rsidRDefault="0068573A" w:rsidP="0068573A">
      <w:pPr>
        <w:rPr>
          <w:color w:val="538135" w:themeColor="accent6" w:themeShade="BF"/>
          <w:sz w:val="28"/>
          <w:szCs w:val="28"/>
          <w:highlight w:val="yellow"/>
        </w:rPr>
      </w:pPr>
    </w:p>
    <w:p w:rsidR="0068573A" w:rsidRPr="0068573A" w:rsidRDefault="0068573A" w:rsidP="0068573A">
      <w:pPr>
        <w:ind w:firstLine="567"/>
      </w:pPr>
      <w:r w:rsidRPr="00C50975">
        <w:rPr>
          <w:rFonts w:cstheme="minorHAnsi"/>
          <w:color w:val="538135" w:themeColor="accent6" w:themeShade="BF"/>
          <w:sz w:val="28"/>
          <w:szCs w:val="28"/>
        </w:rPr>
        <w:t xml:space="preserve">Menu </w:t>
      </w:r>
      <w:r w:rsidR="00037125">
        <w:rPr>
          <w:rFonts w:cstheme="minorHAnsi"/>
          <w:color w:val="538135" w:themeColor="accent6" w:themeShade="BF"/>
          <w:sz w:val="28"/>
          <w:szCs w:val="28"/>
        </w:rPr>
        <w:t>du Chef</w:t>
      </w:r>
      <w:r>
        <w:rPr>
          <w:rFonts w:cstheme="minorHAnsi"/>
          <w:color w:val="538135" w:themeColor="accent6" w:themeShade="BF"/>
          <w:sz w:val="28"/>
          <w:szCs w:val="28"/>
        </w:rPr>
        <w:tab/>
      </w:r>
      <w:r>
        <w:rPr>
          <w:rFonts w:cstheme="minorHAnsi"/>
          <w:color w:val="538135" w:themeColor="accent6" w:themeShade="BF"/>
          <w:sz w:val="28"/>
          <w:szCs w:val="28"/>
        </w:rPr>
        <w:tab/>
      </w:r>
      <w:r>
        <w:rPr>
          <w:rFonts w:cstheme="minorHAnsi"/>
          <w:color w:val="538135" w:themeColor="accent6" w:themeShade="BF"/>
          <w:sz w:val="28"/>
          <w:szCs w:val="28"/>
        </w:rPr>
        <w:tab/>
      </w:r>
      <w:r>
        <w:rPr>
          <w:rFonts w:cstheme="minorHAnsi"/>
          <w:color w:val="538135" w:themeColor="accent6" w:themeShade="BF"/>
          <w:sz w:val="28"/>
          <w:szCs w:val="28"/>
        </w:rPr>
        <w:tab/>
      </w:r>
      <w:r>
        <w:rPr>
          <w:rFonts w:cstheme="minorHAnsi"/>
          <w:color w:val="538135" w:themeColor="accent6" w:themeShade="BF"/>
          <w:sz w:val="28"/>
          <w:szCs w:val="28"/>
        </w:rPr>
        <w:tab/>
      </w:r>
      <w:r>
        <w:rPr>
          <w:rFonts w:cstheme="minorHAnsi"/>
          <w:color w:val="538135" w:themeColor="accent6" w:themeShade="BF"/>
          <w:sz w:val="28"/>
          <w:szCs w:val="28"/>
        </w:rPr>
        <w:tab/>
      </w:r>
      <w:r>
        <w:rPr>
          <w:rFonts w:cstheme="minorHAnsi"/>
          <w:color w:val="538135" w:themeColor="accent6" w:themeShade="BF"/>
          <w:sz w:val="28"/>
          <w:szCs w:val="28"/>
        </w:rPr>
        <w:tab/>
      </w:r>
      <w:r>
        <w:rPr>
          <w:rFonts w:cstheme="minorHAnsi"/>
          <w:color w:val="538135" w:themeColor="accent6" w:themeShade="BF"/>
          <w:sz w:val="28"/>
          <w:szCs w:val="28"/>
        </w:rPr>
        <w:tab/>
      </w:r>
      <w:r>
        <w:rPr>
          <w:rFonts w:cstheme="minorHAnsi"/>
          <w:color w:val="538135" w:themeColor="accent6" w:themeShade="BF"/>
          <w:sz w:val="28"/>
          <w:szCs w:val="28"/>
        </w:rPr>
        <w:tab/>
      </w:r>
      <w:r>
        <w:t>90</w:t>
      </w:r>
    </w:p>
    <w:p w:rsidR="0068573A" w:rsidRPr="00C50975" w:rsidRDefault="0068573A" w:rsidP="0068573A">
      <w:pPr>
        <w:ind w:left="567"/>
        <w:rPr>
          <w:rFonts w:cstheme="minorHAnsi"/>
          <w:i/>
          <w:sz w:val="18"/>
          <w:szCs w:val="18"/>
        </w:rPr>
      </w:pPr>
      <w:r w:rsidRPr="00C50975">
        <w:rPr>
          <w:rFonts w:cstheme="minorHAnsi"/>
          <w:i/>
          <w:sz w:val="18"/>
          <w:szCs w:val="18"/>
        </w:rPr>
        <w:t>(Le menu est servi pour l’ensemble des convives)</w:t>
      </w:r>
    </w:p>
    <w:p w:rsidR="0068573A" w:rsidRPr="00037125" w:rsidRDefault="0068573A" w:rsidP="0068573A">
      <w:pPr>
        <w:pStyle w:val="Paragraphedeliste"/>
        <w:numPr>
          <w:ilvl w:val="0"/>
          <w:numId w:val="3"/>
        </w:numPr>
        <w:rPr>
          <w:color w:val="538135" w:themeColor="accent6" w:themeShade="BF"/>
          <w:sz w:val="28"/>
          <w:szCs w:val="28"/>
        </w:rPr>
      </w:pPr>
      <w:r w:rsidRPr="00037125">
        <w:t xml:space="preserve">Entrée, </w:t>
      </w:r>
      <w:r w:rsidR="00037125" w:rsidRPr="00037125">
        <w:t>Omakase, Dessert</w:t>
      </w:r>
      <w:r w:rsidRPr="00037125">
        <w:t xml:space="preserve"> (selon le choix du Chef)</w:t>
      </w:r>
    </w:p>
    <w:p w:rsidR="0068573A" w:rsidRPr="0068573A" w:rsidRDefault="0068573A" w:rsidP="0068573A">
      <w:pPr>
        <w:pStyle w:val="Paragraphedeliste"/>
        <w:ind w:left="927"/>
        <w:rPr>
          <w:color w:val="538135" w:themeColor="accent6" w:themeShade="BF"/>
          <w:sz w:val="28"/>
          <w:szCs w:val="28"/>
          <w:highlight w:val="yellow"/>
        </w:rPr>
      </w:pPr>
    </w:p>
    <w:p w:rsidR="0068573A" w:rsidRPr="0068573A" w:rsidRDefault="0068573A" w:rsidP="0068573A">
      <w:pPr>
        <w:ind w:firstLine="567"/>
        <w:rPr>
          <w:color w:val="538135" w:themeColor="accent6" w:themeShade="BF"/>
          <w:sz w:val="28"/>
          <w:szCs w:val="28"/>
          <w:highlight w:val="yellow"/>
        </w:rPr>
      </w:pPr>
    </w:p>
    <w:p w:rsidR="00C50975" w:rsidRPr="00C50975" w:rsidRDefault="00C50975" w:rsidP="0068573A">
      <w:pPr>
        <w:ind w:firstLine="567"/>
        <w:rPr>
          <w:rFonts w:cstheme="minorHAnsi"/>
          <w:color w:val="000000" w:themeColor="text1"/>
        </w:rPr>
      </w:pPr>
      <w:r w:rsidRPr="00C50975">
        <w:rPr>
          <w:rFonts w:cstheme="minorHAnsi"/>
          <w:color w:val="538135" w:themeColor="accent6" w:themeShade="BF"/>
          <w:sz w:val="28"/>
          <w:szCs w:val="28"/>
        </w:rPr>
        <w:t>Menu Natsu</w:t>
      </w:r>
      <w:r w:rsidRPr="00C50975">
        <w:rPr>
          <w:rFonts w:cstheme="minorHAnsi"/>
          <w:color w:val="538135" w:themeColor="accent6" w:themeShade="BF"/>
        </w:rPr>
        <w:tab/>
      </w:r>
      <w:r w:rsidRPr="00C50975">
        <w:rPr>
          <w:rFonts w:cstheme="minorHAnsi"/>
          <w:color w:val="538135" w:themeColor="accent6" w:themeShade="BF"/>
        </w:rPr>
        <w:tab/>
      </w:r>
      <w:r w:rsidRPr="00C50975">
        <w:rPr>
          <w:rFonts w:cstheme="minorHAnsi"/>
          <w:color w:val="538135" w:themeColor="accent6" w:themeShade="BF"/>
        </w:rPr>
        <w:tab/>
      </w:r>
      <w:r w:rsidRPr="00C50975">
        <w:rPr>
          <w:rFonts w:cstheme="minorHAnsi"/>
          <w:color w:val="538135" w:themeColor="accent6" w:themeShade="BF"/>
        </w:rPr>
        <w:tab/>
      </w:r>
      <w:r w:rsidRPr="00C50975">
        <w:rPr>
          <w:rFonts w:cstheme="minorHAnsi"/>
          <w:color w:val="538135" w:themeColor="accent6" w:themeShade="BF"/>
        </w:rPr>
        <w:tab/>
      </w:r>
      <w:r w:rsidRPr="00C50975">
        <w:rPr>
          <w:rFonts w:cstheme="minorHAnsi"/>
          <w:color w:val="538135" w:themeColor="accent6" w:themeShade="BF"/>
        </w:rPr>
        <w:tab/>
      </w:r>
      <w:r w:rsidRPr="00C50975">
        <w:rPr>
          <w:rFonts w:cstheme="minorHAnsi"/>
          <w:color w:val="538135" w:themeColor="accent6" w:themeShade="BF"/>
        </w:rPr>
        <w:tab/>
      </w:r>
      <w:r w:rsidRPr="00C50975">
        <w:rPr>
          <w:rFonts w:cstheme="minorHAnsi"/>
          <w:color w:val="000000" w:themeColor="text1"/>
        </w:rPr>
        <w:tab/>
      </w:r>
      <w:r w:rsidRPr="00C50975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Pr="00C50975">
        <w:rPr>
          <w:rFonts w:cstheme="minorHAnsi"/>
          <w:color w:val="000000" w:themeColor="text1"/>
        </w:rPr>
        <w:t>135</w:t>
      </w:r>
    </w:p>
    <w:p w:rsidR="00C50975" w:rsidRPr="00C50975" w:rsidRDefault="00C50975" w:rsidP="00C50975">
      <w:pPr>
        <w:ind w:left="567"/>
        <w:rPr>
          <w:rFonts w:cstheme="minorHAnsi"/>
          <w:i/>
          <w:sz w:val="18"/>
          <w:szCs w:val="18"/>
        </w:rPr>
      </w:pPr>
      <w:r w:rsidRPr="00C50975">
        <w:rPr>
          <w:rFonts w:cstheme="minorHAnsi"/>
          <w:i/>
          <w:sz w:val="18"/>
          <w:szCs w:val="18"/>
        </w:rPr>
        <w:t>(Le menu est servi pour l’ensemble des convives)</w:t>
      </w:r>
    </w:p>
    <w:p w:rsidR="00C50975" w:rsidRPr="00C50975" w:rsidRDefault="00C50975" w:rsidP="00C50975">
      <w:pPr>
        <w:ind w:left="567"/>
        <w:rPr>
          <w:rFonts w:cstheme="minorHAnsi"/>
          <w:sz w:val="20"/>
          <w:szCs w:val="20"/>
        </w:rPr>
      </w:pPr>
    </w:p>
    <w:p w:rsidR="00C50975" w:rsidRPr="00C50975" w:rsidRDefault="00C50975" w:rsidP="00C50975">
      <w:pPr>
        <w:pStyle w:val="Paragraphedeliste"/>
        <w:numPr>
          <w:ilvl w:val="0"/>
          <w:numId w:val="2"/>
        </w:numPr>
        <w:rPr>
          <w:rFonts w:cstheme="minorHAnsi"/>
        </w:rPr>
      </w:pPr>
      <w:r w:rsidRPr="00C50975">
        <w:rPr>
          <w:rFonts w:cstheme="minorHAnsi"/>
        </w:rPr>
        <w:t xml:space="preserve">Sashimi Traditionnel </w:t>
      </w:r>
    </w:p>
    <w:p w:rsidR="00C50975" w:rsidRPr="00C50975" w:rsidRDefault="00C50975" w:rsidP="00C50975">
      <w:pPr>
        <w:ind w:left="567"/>
        <w:rPr>
          <w:rFonts w:cstheme="minorHAnsi"/>
        </w:rPr>
      </w:pPr>
    </w:p>
    <w:p w:rsidR="00C50975" w:rsidRPr="00C50975" w:rsidRDefault="00C50975" w:rsidP="00C50975">
      <w:pPr>
        <w:pStyle w:val="Paragraphedeliste"/>
        <w:numPr>
          <w:ilvl w:val="0"/>
          <w:numId w:val="2"/>
        </w:numPr>
        <w:rPr>
          <w:rFonts w:cstheme="minorHAnsi"/>
        </w:rPr>
      </w:pPr>
      <w:r w:rsidRPr="00C50975">
        <w:rPr>
          <w:rFonts w:cstheme="minorHAnsi"/>
        </w:rPr>
        <w:t xml:space="preserve">Sashimi Signature </w:t>
      </w:r>
    </w:p>
    <w:p w:rsidR="00C50975" w:rsidRPr="00C50975" w:rsidRDefault="00C50975" w:rsidP="00C50975">
      <w:pPr>
        <w:ind w:left="567"/>
        <w:rPr>
          <w:rFonts w:cstheme="minorHAnsi"/>
        </w:rPr>
      </w:pPr>
    </w:p>
    <w:p w:rsidR="00C50975" w:rsidRPr="00C50975" w:rsidRDefault="00C50975" w:rsidP="00C50975">
      <w:pPr>
        <w:pStyle w:val="Paragraphedeliste"/>
        <w:numPr>
          <w:ilvl w:val="0"/>
          <w:numId w:val="2"/>
        </w:numPr>
        <w:rPr>
          <w:rFonts w:cstheme="minorHAnsi"/>
        </w:rPr>
      </w:pPr>
      <w:r w:rsidRPr="00C50975">
        <w:rPr>
          <w:rFonts w:cstheme="minorHAnsi"/>
        </w:rPr>
        <w:t xml:space="preserve">Sélection de Tempuras et Bouillon Tensuyu </w:t>
      </w:r>
    </w:p>
    <w:p w:rsidR="00C50975" w:rsidRPr="00C50975" w:rsidRDefault="00C50975" w:rsidP="00C50975">
      <w:pPr>
        <w:ind w:left="567"/>
        <w:rPr>
          <w:rFonts w:cstheme="minorHAnsi"/>
        </w:rPr>
      </w:pPr>
    </w:p>
    <w:p w:rsidR="00C50975" w:rsidRPr="00C50975" w:rsidRDefault="00C50975" w:rsidP="00C50975">
      <w:pPr>
        <w:pStyle w:val="Paragraphedeliste"/>
        <w:numPr>
          <w:ilvl w:val="0"/>
          <w:numId w:val="2"/>
        </w:numPr>
        <w:rPr>
          <w:rFonts w:cstheme="minorHAnsi"/>
        </w:rPr>
      </w:pPr>
      <w:r w:rsidRPr="00C50975">
        <w:rPr>
          <w:rFonts w:cstheme="minorHAnsi"/>
        </w:rPr>
        <w:t>Sélections de Nigiris et Maki</w:t>
      </w:r>
      <w:r w:rsidR="008A56D3">
        <w:rPr>
          <w:rFonts w:cstheme="minorHAnsi"/>
        </w:rPr>
        <w:t>s</w:t>
      </w:r>
      <w:r w:rsidRPr="00C50975">
        <w:rPr>
          <w:rFonts w:cstheme="minorHAnsi"/>
        </w:rPr>
        <w:t xml:space="preserve"> </w:t>
      </w:r>
    </w:p>
    <w:p w:rsidR="00C50975" w:rsidRPr="00C50975" w:rsidRDefault="00C50975" w:rsidP="00C50975">
      <w:pPr>
        <w:ind w:left="567"/>
        <w:rPr>
          <w:rFonts w:cstheme="minorHAnsi"/>
        </w:rPr>
      </w:pPr>
    </w:p>
    <w:p w:rsidR="00C50975" w:rsidRPr="00C50975" w:rsidRDefault="00C50975" w:rsidP="00C50975">
      <w:pPr>
        <w:pStyle w:val="Paragraphedeliste"/>
        <w:numPr>
          <w:ilvl w:val="0"/>
          <w:numId w:val="2"/>
        </w:numPr>
        <w:rPr>
          <w:rFonts w:cstheme="minorHAnsi"/>
        </w:rPr>
      </w:pPr>
      <w:r w:rsidRPr="00C50975">
        <w:rPr>
          <w:rFonts w:cstheme="minorHAnsi"/>
        </w:rPr>
        <w:t>Soufflé du Moment</w:t>
      </w:r>
    </w:p>
    <w:p w:rsidR="00C50975" w:rsidRPr="00C50975" w:rsidRDefault="00C50975" w:rsidP="00C50975">
      <w:pPr>
        <w:ind w:left="567"/>
        <w:rPr>
          <w:rFonts w:cstheme="minorHAnsi"/>
          <w:sz w:val="20"/>
          <w:szCs w:val="20"/>
        </w:rPr>
      </w:pPr>
    </w:p>
    <w:p w:rsidR="00C50975" w:rsidRPr="00C50975" w:rsidRDefault="00C50975" w:rsidP="00C50975">
      <w:pPr>
        <w:ind w:left="567"/>
        <w:rPr>
          <w:rFonts w:cstheme="minorHAnsi"/>
          <w:sz w:val="20"/>
          <w:szCs w:val="20"/>
        </w:rPr>
      </w:pPr>
    </w:p>
    <w:p w:rsidR="00C50975" w:rsidRPr="00C50975" w:rsidRDefault="00C50975" w:rsidP="00C50975">
      <w:pPr>
        <w:ind w:left="567"/>
        <w:rPr>
          <w:rFonts w:cstheme="minorHAnsi"/>
          <w:sz w:val="20"/>
          <w:szCs w:val="20"/>
        </w:rPr>
      </w:pPr>
    </w:p>
    <w:p w:rsidR="00C50975" w:rsidRPr="00C50975" w:rsidRDefault="00C50975" w:rsidP="00C50975">
      <w:pPr>
        <w:ind w:left="567"/>
        <w:rPr>
          <w:rFonts w:cstheme="minorHAnsi"/>
          <w:color w:val="538135" w:themeColor="accent6" w:themeShade="BF"/>
          <w:sz w:val="28"/>
          <w:szCs w:val="28"/>
        </w:rPr>
      </w:pPr>
    </w:p>
    <w:p w:rsidR="00C50975" w:rsidRPr="00C50975" w:rsidRDefault="00C50975" w:rsidP="00C50975">
      <w:pPr>
        <w:ind w:left="567"/>
        <w:rPr>
          <w:rFonts w:cstheme="minorHAnsi"/>
          <w:color w:val="000000" w:themeColor="text1"/>
        </w:rPr>
      </w:pPr>
      <w:r w:rsidRPr="00C50975">
        <w:rPr>
          <w:rFonts w:cstheme="minorHAnsi"/>
          <w:color w:val="538135" w:themeColor="accent6" w:themeShade="BF"/>
          <w:sz w:val="28"/>
          <w:szCs w:val="28"/>
        </w:rPr>
        <w:t>Menu Omakase</w:t>
      </w:r>
      <w:r w:rsidRPr="00C50975">
        <w:rPr>
          <w:rFonts w:cstheme="minorHAnsi"/>
          <w:color w:val="538135" w:themeColor="accent6" w:themeShade="BF"/>
          <w:sz w:val="28"/>
          <w:szCs w:val="28"/>
        </w:rPr>
        <w:tab/>
      </w:r>
      <w:r w:rsidRPr="00C50975">
        <w:rPr>
          <w:rFonts w:cstheme="minorHAnsi"/>
          <w:color w:val="538135" w:themeColor="accent6" w:themeShade="BF"/>
        </w:rPr>
        <w:tab/>
      </w:r>
      <w:r w:rsidRPr="00C50975">
        <w:rPr>
          <w:rFonts w:cstheme="minorHAnsi"/>
          <w:color w:val="538135" w:themeColor="accent6" w:themeShade="BF"/>
        </w:rPr>
        <w:tab/>
      </w:r>
      <w:r w:rsidRPr="00C50975">
        <w:rPr>
          <w:rFonts w:cstheme="minorHAnsi"/>
          <w:color w:val="538135" w:themeColor="accent6" w:themeShade="BF"/>
        </w:rPr>
        <w:tab/>
      </w:r>
      <w:r w:rsidRPr="00C50975">
        <w:rPr>
          <w:rFonts w:cstheme="minorHAnsi"/>
          <w:color w:val="538135" w:themeColor="accent6" w:themeShade="BF"/>
        </w:rPr>
        <w:tab/>
      </w:r>
      <w:r w:rsidRPr="00C50975">
        <w:rPr>
          <w:rFonts w:cstheme="minorHAnsi"/>
          <w:color w:val="538135" w:themeColor="accent6" w:themeShade="BF"/>
        </w:rPr>
        <w:tab/>
      </w:r>
      <w:r w:rsidRPr="00C50975">
        <w:rPr>
          <w:rFonts w:cstheme="minorHAnsi"/>
          <w:color w:val="538135" w:themeColor="accent6" w:themeShade="BF"/>
        </w:rPr>
        <w:tab/>
      </w:r>
      <w:r w:rsidRPr="00C50975">
        <w:rPr>
          <w:rFonts w:cstheme="minorHAnsi"/>
          <w:color w:val="538135" w:themeColor="accent6" w:themeShade="BF"/>
        </w:rPr>
        <w:tab/>
      </w:r>
      <w:r>
        <w:rPr>
          <w:rFonts w:cstheme="minorHAnsi"/>
          <w:color w:val="538135" w:themeColor="accent6" w:themeShade="BF"/>
        </w:rPr>
        <w:tab/>
      </w:r>
      <w:r w:rsidRPr="00C50975">
        <w:rPr>
          <w:rFonts w:cstheme="minorHAnsi"/>
          <w:color w:val="000000" w:themeColor="text1"/>
        </w:rPr>
        <w:t>190</w:t>
      </w:r>
    </w:p>
    <w:p w:rsidR="00C50975" w:rsidRPr="00C50975" w:rsidRDefault="00C50975" w:rsidP="00C50975">
      <w:pPr>
        <w:ind w:left="567"/>
        <w:rPr>
          <w:rFonts w:cstheme="minorHAnsi"/>
          <w:i/>
          <w:sz w:val="18"/>
          <w:szCs w:val="18"/>
        </w:rPr>
      </w:pPr>
      <w:r w:rsidRPr="00C50975">
        <w:rPr>
          <w:rFonts w:cstheme="minorHAnsi"/>
          <w:i/>
          <w:sz w:val="18"/>
          <w:szCs w:val="18"/>
        </w:rPr>
        <w:t>(Le menu est servi pour l’ensemble des convives)</w:t>
      </w:r>
    </w:p>
    <w:p w:rsidR="00C50975" w:rsidRPr="00C50975" w:rsidRDefault="00C50975" w:rsidP="00C50975">
      <w:pPr>
        <w:ind w:left="567"/>
        <w:rPr>
          <w:rFonts w:cstheme="minorHAnsi"/>
          <w:i/>
          <w:sz w:val="18"/>
          <w:szCs w:val="18"/>
        </w:rPr>
      </w:pPr>
    </w:p>
    <w:p w:rsidR="00C50975" w:rsidRPr="00C50975" w:rsidRDefault="00C50975" w:rsidP="00C50975">
      <w:pPr>
        <w:rPr>
          <w:rFonts w:cstheme="minorHAnsi"/>
          <w:sz w:val="20"/>
          <w:szCs w:val="20"/>
        </w:rPr>
      </w:pPr>
    </w:p>
    <w:p w:rsidR="00C50975" w:rsidRPr="00C50975" w:rsidRDefault="00C50975" w:rsidP="00C50975">
      <w:pPr>
        <w:pStyle w:val="Paragraphedeliste"/>
        <w:numPr>
          <w:ilvl w:val="0"/>
          <w:numId w:val="1"/>
        </w:numPr>
        <w:rPr>
          <w:rFonts w:cstheme="minorHAnsi"/>
        </w:rPr>
      </w:pPr>
      <w:r w:rsidRPr="00C50975">
        <w:rPr>
          <w:rFonts w:cstheme="minorHAnsi"/>
        </w:rPr>
        <w:t xml:space="preserve">Sashimi Traditionnel </w:t>
      </w:r>
    </w:p>
    <w:p w:rsidR="00C50975" w:rsidRPr="00C50975" w:rsidRDefault="00C50975" w:rsidP="00C50975">
      <w:pPr>
        <w:ind w:left="567"/>
        <w:rPr>
          <w:rFonts w:cstheme="minorHAnsi"/>
        </w:rPr>
      </w:pPr>
    </w:p>
    <w:p w:rsidR="00C50975" w:rsidRPr="00C50975" w:rsidRDefault="00C50975" w:rsidP="00C50975">
      <w:pPr>
        <w:pStyle w:val="Paragraphedeliste"/>
        <w:numPr>
          <w:ilvl w:val="0"/>
          <w:numId w:val="1"/>
        </w:numPr>
        <w:rPr>
          <w:rFonts w:cstheme="minorHAnsi"/>
        </w:rPr>
      </w:pPr>
      <w:r w:rsidRPr="00C50975">
        <w:rPr>
          <w:rFonts w:cstheme="minorHAnsi"/>
        </w:rPr>
        <w:t xml:space="preserve">Sashimi Signature </w:t>
      </w:r>
    </w:p>
    <w:p w:rsidR="00C50975" w:rsidRPr="00C50975" w:rsidRDefault="00C50975" w:rsidP="00C50975">
      <w:pPr>
        <w:ind w:left="567"/>
        <w:rPr>
          <w:rFonts w:cstheme="minorHAnsi"/>
        </w:rPr>
      </w:pPr>
    </w:p>
    <w:p w:rsidR="00C50975" w:rsidRPr="00C50975" w:rsidRDefault="00C50975" w:rsidP="00C50975">
      <w:pPr>
        <w:pStyle w:val="Paragraphedeliste"/>
        <w:numPr>
          <w:ilvl w:val="0"/>
          <w:numId w:val="1"/>
        </w:numPr>
        <w:rPr>
          <w:rFonts w:cstheme="minorHAnsi"/>
        </w:rPr>
      </w:pPr>
      <w:r w:rsidRPr="00C50975">
        <w:rPr>
          <w:rFonts w:cstheme="minorHAnsi"/>
        </w:rPr>
        <w:t>Sélections de Tempuras et Bouillon Tensuyu</w:t>
      </w:r>
    </w:p>
    <w:p w:rsidR="00C50975" w:rsidRPr="00C50975" w:rsidRDefault="00C50975" w:rsidP="00C50975">
      <w:pPr>
        <w:ind w:left="567"/>
        <w:rPr>
          <w:rFonts w:cstheme="minorHAnsi"/>
        </w:rPr>
      </w:pPr>
    </w:p>
    <w:p w:rsidR="00C50975" w:rsidRPr="00037125" w:rsidRDefault="00C50975" w:rsidP="00037125">
      <w:pPr>
        <w:pStyle w:val="Paragraphedeliste"/>
        <w:numPr>
          <w:ilvl w:val="0"/>
          <w:numId w:val="1"/>
        </w:numPr>
        <w:rPr>
          <w:rFonts w:cstheme="minorHAnsi"/>
        </w:rPr>
      </w:pPr>
      <w:r w:rsidRPr="00C50975">
        <w:rPr>
          <w:rFonts w:cstheme="minorHAnsi"/>
        </w:rPr>
        <w:t xml:space="preserve">Tartare de Wagyu, Sauce Shoga Yaki et Girolles </w:t>
      </w:r>
    </w:p>
    <w:p w:rsidR="00C50975" w:rsidRPr="00C50975" w:rsidRDefault="00C50975" w:rsidP="00C50975">
      <w:pPr>
        <w:rPr>
          <w:rFonts w:cstheme="minorHAnsi"/>
        </w:rPr>
      </w:pPr>
    </w:p>
    <w:p w:rsidR="00C50975" w:rsidRDefault="00C50975" w:rsidP="00C50975">
      <w:pPr>
        <w:pStyle w:val="Paragraphedeliste"/>
        <w:numPr>
          <w:ilvl w:val="0"/>
          <w:numId w:val="1"/>
        </w:numPr>
        <w:rPr>
          <w:rFonts w:cstheme="minorHAnsi"/>
        </w:rPr>
      </w:pPr>
      <w:r w:rsidRPr="00C50975">
        <w:rPr>
          <w:rFonts w:cstheme="minorHAnsi"/>
        </w:rPr>
        <w:t>Sélection de Nigiris et Maki</w:t>
      </w:r>
      <w:r w:rsidR="008A56D3">
        <w:rPr>
          <w:rFonts w:cstheme="minorHAnsi"/>
        </w:rPr>
        <w:t>s</w:t>
      </w:r>
      <w:r w:rsidRPr="00C50975">
        <w:rPr>
          <w:rFonts w:cstheme="minorHAnsi"/>
        </w:rPr>
        <w:t xml:space="preserve"> </w:t>
      </w:r>
    </w:p>
    <w:p w:rsidR="00037125" w:rsidRPr="00037125" w:rsidRDefault="00037125" w:rsidP="00037125">
      <w:pPr>
        <w:pStyle w:val="Paragraphedeliste"/>
        <w:rPr>
          <w:rFonts w:cstheme="minorHAnsi"/>
        </w:rPr>
      </w:pPr>
    </w:p>
    <w:p w:rsidR="00037125" w:rsidRPr="00C50975" w:rsidRDefault="00037125" w:rsidP="00C50975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Sélection de Gunkan</w:t>
      </w:r>
    </w:p>
    <w:p w:rsidR="00C50975" w:rsidRPr="00C50975" w:rsidRDefault="00C50975" w:rsidP="00C50975">
      <w:pPr>
        <w:pStyle w:val="Paragraphedeliste"/>
        <w:ind w:left="567"/>
        <w:rPr>
          <w:rFonts w:cstheme="minorHAnsi"/>
        </w:rPr>
      </w:pPr>
    </w:p>
    <w:p w:rsidR="00C50975" w:rsidRPr="00C50975" w:rsidRDefault="00C50975" w:rsidP="00C50975">
      <w:pPr>
        <w:pStyle w:val="Paragraphedeliste"/>
        <w:numPr>
          <w:ilvl w:val="0"/>
          <w:numId w:val="1"/>
        </w:numPr>
        <w:rPr>
          <w:rFonts w:cstheme="minorHAnsi"/>
        </w:rPr>
      </w:pPr>
      <w:r w:rsidRPr="00C50975">
        <w:rPr>
          <w:rFonts w:cstheme="minorHAnsi"/>
        </w:rPr>
        <w:t>Pêche Blanche Glacé</w:t>
      </w:r>
      <w:r w:rsidR="008A56D3">
        <w:rPr>
          <w:rFonts w:cstheme="minorHAnsi"/>
        </w:rPr>
        <w:t>e</w:t>
      </w:r>
      <w:r w:rsidRPr="00C50975">
        <w:rPr>
          <w:rFonts w:cstheme="minorHAnsi"/>
        </w:rPr>
        <w:t>, Umeshu</w:t>
      </w:r>
    </w:p>
    <w:p w:rsidR="00C50975" w:rsidRPr="00C50975" w:rsidRDefault="00C50975" w:rsidP="00C50975">
      <w:pPr>
        <w:pStyle w:val="Paragraphedeliste"/>
        <w:ind w:left="567"/>
        <w:rPr>
          <w:rFonts w:cstheme="minorHAnsi"/>
        </w:rPr>
      </w:pPr>
    </w:p>
    <w:p w:rsidR="00C50975" w:rsidRPr="00C50975" w:rsidRDefault="00C50975" w:rsidP="00C50975">
      <w:pPr>
        <w:pStyle w:val="Paragraphedeliste"/>
        <w:numPr>
          <w:ilvl w:val="0"/>
          <w:numId w:val="1"/>
        </w:numPr>
        <w:rPr>
          <w:rFonts w:cstheme="minorHAnsi"/>
        </w:rPr>
      </w:pPr>
      <w:r w:rsidRPr="00C50975">
        <w:rPr>
          <w:rFonts w:cstheme="minorHAnsi"/>
        </w:rPr>
        <w:t>Soufflé du Moment</w:t>
      </w:r>
    </w:p>
    <w:p w:rsidR="00C50975" w:rsidRPr="00C50975" w:rsidRDefault="00C50975" w:rsidP="00C50975">
      <w:pPr>
        <w:spacing w:line="276" w:lineRule="auto"/>
        <w:ind w:left="567"/>
        <w:jc w:val="center"/>
        <w:rPr>
          <w:rFonts w:cstheme="minorHAnsi"/>
          <w:color w:val="538135" w:themeColor="accent6" w:themeShade="BF"/>
          <w:sz w:val="28"/>
          <w:szCs w:val="28"/>
        </w:rPr>
      </w:pPr>
    </w:p>
    <w:p w:rsidR="00C50975" w:rsidRPr="00C50975" w:rsidRDefault="00C50975" w:rsidP="00C50975">
      <w:pPr>
        <w:spacing w:line="276" w:lineRule="auto"/>
        <w:ind w:left="567"/>
        <w:jc w:val="center"/>
        <w:rPr>
          <w:rFonts w:cstheme="minorHAnsi"/>
          <w:color w:val="538135" w:themeColor="accent6" w:themeShade="BF"/>
          <w:sz w:val="28"/>
          <w:szCs w:val="28"/>
        </w:rPr>
      </w:pPr>
    </w:p>
    <w:p w:rsidR="00C50975" w:rsidRPr="00C50975" w:rsidRDefault="00C50975" w:rsidP="00C50975">
      <w:pPr>
        <w:jc w:val="center"/>
        <w:rPr>
          <w:i/>
          <w:sz w:val="16"/>
          <w:szCs w:val="16"/>
        </w:rPr>
      </w:pPr>
      <w:r w:rsidRPr="00BE4878">
        <w:rPr>
          <w:i/>
          <w:sz w:val="16"/>
          <w:szCs w:val="16"/>
        </w:rPr>
        <w:t>Nous tenons à votre disposition la carte des allergènes présents dans les préparations. Prix nets, taxes et services compris</w:t>
      </w:r>
      <w:r>
        <w:rPr>
          <w:i/>
          <w:sz w:val="16"/>
          <w:szCs w:val="16"/>
        </w:rPr>
        <w:t>.</w:t>
      </w:r>
    </w:p>
    <w:sectPr w:rsidR="00C50975" w:rsidRPr="00C50975" w:rsidSect="00C5097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225C7"/>
    <w:multiLevelType w:val="hybridMultilevel"/>
    <w:tmpl w:val="A1CEE1B4"/>
    <w:lvl w:ilvl="0" w:tplc="236C53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D620B"/>
    <w:multiLevelType w:val="hybridMultilevel"/>
    <w:tmpl w:val="3648D610"/>
    <w:lvl w:ilvl="0" w:tplc="C4C2CEB2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ED446B6"/>
    <w:multiLevelType w:val="hybridMultilevel"/>
    <w:tmpl w:val="DF3EE8E2"/>
    <w:lvl w:ilvl="0" w:tplc="0B16C15E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60E3995"/>
    <w:multiLevelType w:val="hybridMultilevel"/>
    <w:tmpl w:val="19A880F0"/>
    <w:lvl w:ilvl="0" w:tplc="3C5039D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75"/>
    <w:rsid w:val="00002F2B"/>
    <w:rsid w:val="00037125"/>
    <w:rsid w:val="0005161D"/>
    <w:rsid w:val="000A43B5"/>
    <w:rsid w:val="00161FCB"/>
    <w:rsid w:val="002E7CCB"/>
    <w:rsid w:val="003B0C5E"/>
    <w:rsid w:val="003F01B2"/>
    <w:rsid w:val="0046419D"/>
    <w:rsid w:val="004D08B3"/>
    <w:rsid w:val="00504C78"/>
    <w:rsid w:val="005A0682"/>
    <w:rsid w:val="005E110B"/>
    <w:rsid w:val="00674179"/>
    <w:rsid w:val="0068573A"/>
    <w:rsid w:val="006B2BDF"/>
    <w:rsid w:val="006C3F1A"/>
    <w:rsid w:val="006F466E"/>
    <w:rsid w:val="007613C8"/>
    <w:rsid w:val="00830019"/>
    <w:rsid w:val="008A56D3"/>
    <w:rsid w:val="009112CA"/>
    <w:rsid w:val="009759E5"/>
    <w:rsid w:val="009958AB"/>
    <w:rsid w:val="00AA453A"/>
    <w:rsid w:val="00AD25B6"/>
    <w:rsid w:val="00B03873"/>
    <w:rsid w:val="00B47035"/>
    <w:rsid w:val="00C50975"/>
    <w:rsid w:val="00C757D0"/>
    <w:rsid w:val="00CF66AF"/>
    <w:rsid w:val="00D23E5B"/>
    <w:rsid w:val="00D30C84"/>
    <w:rsid w:val="00D5004B"/>
    <w:rsid w:val="00ED5D29"/>
    <w:rsid w:val="00FA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722A"/>
  <w14:defaultImageDpi w14:val="32767"/>
  <w15:chartTrackingRefBased/>
  <w15:docId w15:val="{7CE60930-AF1E-2143-ABE4-563A101C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0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265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Gatillon</dc:creator>
  <cp:keywords/>
  <dc:description/>
  <cp:lastModifiedBy>Helene Gatillon</cp:lastModifiedBy>
  <cp:revision>13</cp:revision>
  <dcterms:created xsi:type="dcterms:W3CDTF">2024-07-07T07:23:00Z</dcterms:created>
  <dcterms:modified xsi:type="dcterms:W3CDTF">2024-07-07T09:17:00Z</dcterms:modified>
</cp:coreProperties>
</file>