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E" w:rsidRDefault="004E036D" w:rsidP="004E036D">
      <w:pPr>
        <w:jc w:val="center"/>
      </w:pPr>
      <w:r>
        <w:rPr>
          <w:noProof/>
        </w:rPr>
        <w:drawing>
          <wp:inline distT="0" distB="0" distL="0" distR="0">
            <wp:extent cx="1960076" cy="97831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abinet-Madier-oct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260" cy="99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C86" w:rsidRPr="00793875" w:rsidRDefault="004E036D" w:rsidP="005A5D8F">
      <w:pPr>
        <w:jc w:val="center"/>
        <w:rPr>
          <w:sz w:val="20"/>
          <w:szCs w:val="20"/>
        </w:rPr>
      </w:pPr>
      <w:r w:rsidRPr="00793875">
        <w:rPr>
          <w:sz w:val="20"/>
          <w:szCs w:val="20"/>
        </w:rPr>
        <w:t>Carte Professionnelle n°1701 2017 000 021</w:t>
      </w:r>
      <w:r w:rsidR="005A5D8F">
        <w:rPr>
          <w:sz w:val="20"/>
          <w:szCs w:val="20"/>
        </w:rPr>
        <w:t> </w:t>
      </w:r>
      <w:r w:rsidRPr="00793875">
        <w:rPr>
          <w:sz w:val="20"/>
          <w:szCs w:val="20"/>
        </w:rPr>
        <w:t>135</w:t>
      </w:r>
      <w:r w:rsidR="005A5D8F">
        <w:rPr>
          <w:sz w:val="20"/>
          <w:szCs w:val="20"/>
        </w:rPr>
        <w:t xml:space="preserve"> - </w:t>
      </w:r>
      <w:r w:rsidR="008F1C86" w:rsidRPr="00793875">
        <w:rPr>
          <w:sz w:val="20"/>
          <w:szCs w:val="20"/>
        </w:rPr>
        <w:t>Délivré par la CCI de ROCHEFORT-SUR-MER</w:t>
      </w:r>
    </w:p>
    <w:p w:rsidR="008F1C86" w:rsidRPr="00793875" w:rsidRDefault="008F1C86" w:rsidP="008F1C86">
      <w:pPr>
        <w:jc w:val="center"/>
        <w:rPr>
          <w:sz w:val="20"/>
          <w:szCs w:val="20"/>
        </w:rPr>
      </w:pPr>
      <w:r w:rsidRPr="00793875">
        <w:rPr>
          <w:sz w:val="20"/>
          <w:szCs w:val="20"/>
        </w:rPr>
        <w:t xml:space="preserve">Caisse de Garantie GALIAN – N° adhérent 120 690 K – Montant 220 000 € </w:t>
      </w:r>
    </w:p>
    <w:p w:rsidR="00793875" w:rsidRPr="00793875" w:rsidRDefault="008F1C86" w:rsidP="00793875">
      <w:pPr>
        <w:jc w:val="center"/>
        <w:rPr>
          <w:sz w:val="20"/>
          <w:szCs w:val="20"/>
        </w:rPr>
      </w:pPr>
      <w:r w:rsidRPr="00793875">
        <w:rPr>
          <w:sz w:val="20"/>
          <w:szCs w:val="20"/>
        </w:rPr>
        <w:t>N°SIRET 831 673 082 00010 R.C.S SAINTES</w:t>
      </w:r>
      <w:r w:rsidR="005A5D8F">
        <w:rPr>
          <w:sz w:val="20"/>
          <w:szCs w:val="20"/>
        </w:rPr>
        <w:t xml:space="preserve"> </w:t>
      </w:r>
    </w:p>
    <w:p w:rsidR="00793875" w:rsidRDefault="008F1C86" w:rsidP="00793875">
      <w:pPr>
        <w:jc w:val="center"/>
      </w:pPr>
      <w:r w:rsidRPr="008F1C86">
        <w:rPr>
          <w:b/>
          <w:bCs/>
          <w:sz w:val="24"/>
          <w:szCs w:val="24"/>
        </w:rPr>
        <w:t>TARIF DES HONONORAIRES TTC TVA DE 20 % INCLUSE A LA CHARGE DE L’ACQUÉREUR DEPUIS LE 19 MARS 2019</w:t>
      </w:r>
    </w:p>
    <w:p w:rsidR="008F1C86" w:rsidRPr="005A5D8F" w:rsidRDefault="008F1C86" w:rsidP="0079387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5A5D8F">
        <w:rPr>
          <w:b/>
          <w:bCs/>
          <w:sz w:val="24"/>
          <w:szCs w:val="24"/>
        </w:rPr>
        <w:t>VENTE D’IMMEUBLES A USAGE D’HABITATION OU PROFESSIONNEL</w:t>
      </w:r>
      <w:r w:rsidR="00033AD9" w:rsidRPr="005A5D8F">
        <w:rPr>
          <w:b/>
          <w:bCs/>
          <w:sz w:val="24"/>
          <w:szCs w:val="24"/>
        </w:rPr>
        <w:t>.</w:t>
      </w:r>
    </w:p>
    <w:tbl>
      <w:tblPr>
        <w:tblStyle w:val="TableauListe5Fonc-Accentuation2"/>
        <w:tblW w:w="0" w:type="auto"/>
        <w:tblLook w:val="04A0" w:firstRow="1" w:lastRow="0" w:firstColumn="1" w:lastColumn="0" w:noHBand="0" w:noVBand="1"/>
      </w:tblPr>
      <w:tblGrid>
        <w:gridCol w:w="6339"/>
        <w:gridCol w:w="2673"/>
      </w:tblGrid>
      <w:tr w:rsidR="008F1C86" w:rsidTr="0079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39" w:type="dxa"/>
          </w:tcPr>
          <w:p w:rsidR="00AA680D" w:rsidRPr="00793875" w:rsidRDefault="00AA680D" w:rsidP="00033AD9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DE 0 A 39 999 €</w:t>
            </w:r>
          </w:p>
        </w:tc>
        <w:tc>
          <w:tcPr>
            <w:tcW w:w="2673" w:type="dxa"/>
          </w:tcPr>
          <w:p w:rsidR="008F1C86" w:rsidRPr="00793875" w:rsidRDefault="00AA680D" w:rsidP="00AA6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4 000 €</w:t>
            </w:r>
          </w:p>
        </w:tc>
      </w:tr>
      <w:tr w:rsidR="008F1C86" w:rsidTr="0079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9" w:type="dxa"/>
          </w:tcPr>
          <w:p w:rsidR="008F1C86" w:rsidRPr="00793875" w:rsidRDefault="00AA680D" w:rsidP="00033AD9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DE 40 000 € A 49 999 €</w:t>
            </w:r>
          </w:p>
        </w:tc>
        <w:tc>
          <w:tcPr>
            <w:tcW w:w="2673" w:type="dxa"/>
          </w:tcPr>
          <w:p w:rsidR="008F1C86" w:rsidRPr="00793875" w:rsidRDefault="00AA680D" w:rsidP="00AA6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793875">
              <w:rPr>
                <w:b/>
                <w:bCs/>
                <w:color w:val="auto"/>
                <w:sz w:val="24"/>
                <w:szCs w:val="24"/>
              </w:rPr>
              <w:t>12 %</w:t>
            </w:r>
          </w:p>
        </w:tc>
      </w:tr>
      <w:tr w:rsidR="008F1C86" w:rsidTr="0079387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9" w:type="dxa"/>
          </w:tcPr>
          <w:p w:rsidR="008F1C86" w:rsidRPr="00793875" w:rsidRDefault="00AA680D" w:rsidP="00033AD9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DE 50 000 € A 74 999 €</w:t>
            </w:r>
          </w:p>
        </w:tc>
        <w:tc>
          <w:tcPr>
            <w:tcW w:w="2673" w:type="dxa"/>
          </w:tcPr>
          <w:p w:rsidR="008F1C86" w:rsidRPr="00793875" w:rsidRDefault="00033AD9" w:rsidP="00AA68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793875">
              <w:rPr>
                <w:b/>
                <w:bCs/>
                <w:color w:val="auto"/>
                <w:sz w:val="24"/>
                <w:szCs w:val="24"/>
              </w:rPr>
              <w:t>10 %</w:t>
            </w:r>
          </w:p>
        </w:tc>
      </w:tr>
      <w:tr w:rsidR="008F1C86" w:rsidTr="0079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9" w:type="dxa"/>
          </w:tcPr>
          <w:p w:rsidR="008F1C86" w:rsidRPr="00793875" w:rsidRDefault="00AA680D" w:rsidP="00033AD9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DE 75 000 € A 99 999 €</w:t>
            </w:r>
          </w:p>
        </w:tc>
        <w:tc>
          <w:tcPr>
            <w:tcW w:w="2673" w:type="dxa"/>
          </w:tcPr>
          <w:p w:rsidR="008F1C86" w:rsidRPr="00793875" w:rsidRDefault="00033AD9" w:rsidP="00AA6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793875">
              <w:rPr>
                <w:b/>
                <w:bCs/>
                <w:color w:val="auto"/>
                <w:sz w:val="24"/>
                <w:szCs w:val="24"/>
              </w:rPr>
              <w:t>9 %</w:t>
            </w:r>
          </w:p>
        </w:tc>
      </w:tr>
      <w:tr w:rsidR="008F1C86" w:rsidTr="0079387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9" w:type="dxa"/>
          </w:tcPr>
          <w:p w:rsidR="008F1C86" w:rsidRPr="00793875" w:rsidRDefault="00AA680D" w:rsidP="00033AD9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DE 100 000 € A 149 999 €</w:t>
            </w:r>
          </w:p>
        </w:tc>
        <w:tc>
          <w:tcPr>
            <w:tcW w:w="2673" w:type="dxa"/>
          </w:tcPr>
          <w:p w:rsidR="008F1C86" w:rsidRPr="00793875" w:rsidRDefault="00033AD9" w:rsidP="00AA68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793875">
              <w:rPr>
                <w:b/>
                <w:bCs/>
                <w:color w:val="auto"/>
                <w:sz w:val="24"/>
                <w:szCs w:val="24"/>
              </w:rPr>
              <w:t>8 %</w:t>
            </w:r>
          </w:p>
        </w:tc>
      </w:tr>
      <w:tr w:rsidR="008F1C86" w:rsidTr="0079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9" w:type="dxa"/>
          </w:tcPr>
          <w:p w:rsidR="008F1C86" w:rsidRPr="00793875" w:rsidRDefault="00AA680D" w:rsidP="00033AD9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DE 150 000 € A 199 999 €</w:t>
            </w:r>
          </w:p>
        </w:tc>
        <w:tc>
          <w:tcPr>
            <w:tcW w:w="2673" w:type="dxa"/>
          </w:tcPr>
          <w:p w:rsidR="008F1C86" w:rsidRPr="00793875" w:rsidRDefault="00033AD9" w:rsidP="00AA6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793875">
              <w:rPr>
                <w:b/>
                <w:bCs/>
                <w:color w:val="auto"/>
                <w:sz w:val="24"/>
                <w:szCs w:val="24"/>
              </w:rPr>
              <w:t>7 %</w:t>
            </w:r>
          </w:p>
        </w:tc>
      </w:tr>
      <w:tr w:rsidR="008F1C86" w:rsidTr="00793875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9" w:type="dxa"/>
          </w:tcPr>
          <w:p w:rsidR="008F1C86" w:rsidRPr="00793875" w:rsidRDefault="00AA680D" w:rsidP="00033AD9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DE 200 000 € A 299 999 €</w:t>
            </w:r>
          </w:p>
        </w:tc>
        <w:tc>
          <w:tcPr>
            <w:tcW w:w="2673" w:type="dxa"/>
          </w:tcPr>
          <w:p w:rsidR="008F1C86" w:rsidRPr="00793875" w:rsidRDefault="00033AD9" w:rsidP="00AA68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793875">
              <w:rPr>
                <w:b/>
                <w:bCs/>
                <w:color w:val="auto"/>
                <w:sz w:val="24"/>
                <w:szCs w:val="24"/>
              </w:rPr>
              <w:t>6 %</w:t>
            </w:r>
          </w:p>
        </w:tc>
      </w:tr>
      <w:tr w:rsidR="008F1C86" w:rsidTr="0079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9" w:type="dxa"/>
          </w:tcPr>
          <w:p w:rsidR="008F1C86" w:rsidRPr="00793875" w:rsidRDefault="00AA680D" w:rsidP="00033AD9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DE 300 000 A 399 999 €</w:t>
            </w:r>
          </w:p>
        </w:tc>
        <w:tc>
          <w:tcPr>
            <w:tcW w:w="2673" w:type="dxa"/>
          </w:tcPr>
          <w:p w:rsidR="008F1C86" w:rsidRPr="00793875" w:rsidRDefault="00033AD9" w:rsidP="00AA6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793875">
              <w:rPr>
                <w:b/>
                <w:bCs/>
                <w:color w:val="auto"/>
                <w:sz w:val="24"/>
                <w:szCs w:val="24"/>
              </w:rPr>
              <w:t>5 %</w:t>
            </w:r>
          </w:p>
        </w:tc>
      </w:tr>
      <w:tr w:rsidR="00AA680D" w:rsidTr="001D59E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9" w:type="dxa"/>
          </w:tcPr>
          <w:p w:rsidR="00AA680D" w:rsidRPr="00793875" w:rsidRDefault="00033AD9" w:rsidP="00033AD9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AU DESSUS DE 400 000 €</w:t>
            </w:r>
          </w:p>
        </w:tc>
        <w:tc>
          <w:tcPr>
            <w:tcW w:w="2673" w:type="dxa"/>
          </w:tcPr>
          <w:p w:rsidR="00AA680D" w:rsidRPr="00793875" w:rsidRDefault="00033AD9" w:rsidP="00AA68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793875">
              <w:rPr>
                <w:b/>
                <w:bCs/>
                <w:color w:val="auto"/>
                <w:sz w:val="24"/>
                <w:szCs w:val="24"/>
              </w:rPr>
              <w:t>4 %</w:t>
            </w:r>
          </w:p>
        </w:tc>
      </w:tr>
    </w:tbl>
    <w:p w:rsidR="00033AD9" w:rsidRDefault="001D59E7" w:rsidP="001D59E7">
      <w:pPr>
        <w:pStyle w:val="Paragraphedeliste"/>
        <w:numPr>
          <w:ilvl w:val="0"/>
          <w:numId w:val="2"/>
        </w:numPr>
        <w:pBdr>
          <w:top w:val="single" w:sz="4" w:space="20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033AD9">
        <w:rPr>
          <w:b/>
          <w:bCs/>
          <w:sz w:val="24"/>
          <w:szCs w:val="24"/>
        </w:rPr>
        <w:t>ERRAINS.</w:t>
      </w:r>
    </w:p>
    <w:tbl>
      <w:tblPr>
        <w:tblStyle w:val="TableauListe5Fonc-Accentuation2"/>
        <w:tblW w:w="0" w:type="auto"/>
        <w:tblLook w:val="04A0" w:firstRow="1" w:lastRow="0" w:firstColumn="1" w:lastColumn="0" w:noHBand="0" w:noVBand="1"/>
      </w:tblPr>
      <w:tblGrid>
        <w:gridCol w:w="6491"/>
        <w:gridCol w:w="2521"/>
      </w:tblGrid>
      <w:tr w:rsidR="00793875" w:rsidTr="0079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91" w:type="dxa"/>
          </w:tcPr>
          <w:p w:rsidR="00793875" w:rsidRPr="00793875" w:rsidRDefault="00793875" w:rsidP="00793875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MINIMUM DE 4 000 €</w:t>
            </w:r>
          </w:p>
        </w:tc>
        <w:tc>
          <w:tcPr>
            <w:tcW w:w="2521" w:type="dxa"/>
          </w:tcPr>
          <w:p w:rsidR="00793875" w:rsidRPr="00793875" w:rsidRDefault="00793875" w:rsidP="00793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11 %</w:t>
            </w:r>
          </w:p>
        </w:tc>
      </w:tr>
    </w:tbl>
    <w:p w:rsidR="00793875" w:rsidRDefault="00793875" w:rsidP="00793875">
      <w:pPr>
        <w:pStyle w:val="Paragraphedeliste"/>
        <w:numPr>
          <w:ilvl w:val="0"/>
          <w:numId w:val="2"/>
        </w:numPr>
        <w:pBdr>
          <w:top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LOCAUX COMMERCIAUX.</w:t>
      </w:r>
    </w:p>
    <w:tbl>
      <w:tblPr>
        <w:tblStyle w:val="TableauListe5Fonc-Accentuation2"/>
        <w:tblW w:w="0" w:type="auto"/>
        <w:tblLook w:val="04A0" w:firstRow="1" w:lastRow="0" w:firstColumn="1" w:lastColumn="0" w:noHBand="0" w:noVBand="1"/>
      </w:tblPr>
      <w:tblGrid>
        <w:gridCol w:w="6207"/>
        <w:gridCol w:w="2805"/>
      </w:tblGrid>
      <w:tr w:rsidR="00793875" w:rsidTr="0079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07" w:type="dxa"/>
          </w:tcPr>
          <w:p w:rsidR="00793875" w:rsidRPr="00793875" w:rsidRDefault="00793875" w:rsidP="00793875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MINIMUM DE 4 000 €</w:t>
            </w:r>
          </w:p>
        </w:tc>
        <w:tc>
          <w:tcPr>
            <w:tcW w:w="2805" w:type="dxa"/>
          </w:tcPr>
          <w:p w:rsidR="00793875" w:rsidRPr="00793875" w:rsidRDefault="00793875" w:rsidP="00793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10 %</w:t>
            </w:r>
          </w:p>
        </w:tc>
      </w:tr>
    </w:tbl>
    <w:p w:rsidR="00793875" w:rsidRDefault="00793875" w:rsidP="00793875">
      <w:pPr>
        <w:pStyle w:val="Paragraphedeliste"/>
        <w:numPr>
          <w:ilvl w:val="0"/>
          <w:numId w:val="2"/>
        </w:numPr>
        <w:pBdr>
          <w:top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LOCATIONS.</w:t>
      </w:r>
    </w:p>
    <w:tbl>
      <w:tblPr>
        <w:tblStyle w:val="TableauListe5Fonc-Accentuation2"/>
        <w:tblW w:w="0" w:type="auto"/>
        <w:tblLook w:val="04A0" w:firstRow="1" w:lastRow="0" w:firstColumn="1" w:lastColumn="0" w:noHBand="0" w:noVBand="1"/>
      </w:tblPr>
      <w:tblGrid>
        <w:gridCol w:w="4687"/>
        <w:gridCol w:w="4325"/>
      </w:tblGrid>
      <w:tr w:rsidR="00793875" w:rsidTr="0079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16" w:type="dxa"/>
          </w:tcPr>
          <w:p w:rsidR="00793875" w:rsidRPr="00793875" w:rsidRDefault="00793875" w:rsidP="00793875">
            <w:pPr>
              <w:jc w:val="center"/>
              <w:rPr>
                <w:color w:val="auto"/>
                <w:sz w:val="24"/>
                <w:szCs w:val="24"/>
              </w:rPr>
            </w:pPr>
            <w:r w:rsidRPr="00793875">
              <w:rPr>
                <w:color w:val="auto"/>
                <w:sz w:val="24"/>
                <w:szCs w:val="24"/>
              </w:rPr>
              <w:t>STUDIO</w:t>
            </w:r>
          </w:p>
        </w:tc>
        <w:tc>
          <w:tcPr>
            <w:tcW w:w="4351" w:type="dxa"/>
          </w:tcPr>
          <w:p w:rsidR="00793875" w:rsidRPr="00793875" w:rsidRDefault="00793875" w:rsidP="00793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250 € PAR PARTIE*</w:t>
            </w:r>
          </w:p>
        </w:tc>
      </w:tr>
      <w:tr w:rsidR="00793875" w:rsidTr="0079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6" w:type="dxa"/>
          </w:tcPr>
          <w:p w:rsidR="00793875" w:rsidRPr="00793875" w:rsidRDefault="00793875" w:rsidP="0079387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T2</w:t>
            </w:r>
          </w:p>
        </w:tc>
        <w:tc>
          <w:tcPr>
            <w:tcW w:w="4351" w:type="dxa"/>
          </w:tcPr>
          <w:p w:rsidR="00793875" w:rsidRPr="00793875" w:rsidRDefault="00793875" w:rsidP="00793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350 € PAR PARTIE*</w:t>
            </w:r>
          </w:p>
        </w:tc>
      </w:tr>
      <w:tr w:rsidR="00793875" w:rsidTr="00793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6" w:type="dxa"/>
          </w:tcPr>
          <w:p w:rsidR="00793875" w:rsidRPr="00793875" w:rsidRDefault="00793875" w:rsidP="0079387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T3</w:t>
            </w:r>
          </w:p>
        </w:tc>
        <w:tc>
          <w:tcPr>
            <w:tcW w:w="4351" w:type="dxa"/>
          </w:tcPr>
          <w:p w:rsidR="00793875" w:rsidRPr="00793875" w:rsidRDefault="00793875" w:rsidP="00793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400 € PAR PARTIE*</w:t>
            </w:r>
          </w:p>
        </w:tc>
      </w:tr>
      <w:tr w:rsidR="00793875" w:rsidTr="0079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6" w:type="dxa"/>
          </w:tcPr>
          <w:p w:rsidR="00793875" w:rsidRPr="00793875" w:rsidRDefault="00793875" w:rsidP="0079387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T4</w:t>
            </w:r>
          </w:p>
        </w:tc>
        <w:tc>
          <w:tcPr>
            <w:tcW w:w="4351" w:type="dxa"/>
          </w:tcPr>
          <w:p w:rsidR="00793875" w:rsidRPr="00793875" w:rsidRDefault="00793875" w:rsidP="00793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450 € PAR PARTIE*</w:t>
            </w:r>
          </w:p>
        </w:tc>
      </w:tr>
      <w:tr w:rsidR="00793875" w:rsidTr="001D59E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6" w:type="dxa"/>
          </w:tcPr>
          <w:p w:rsidR="00793875" w:rsidRPr="00793875" w:rsidRDefault="00793875" w:rsidP="0079387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AU DESSUS DE T5</w:t>
            </w:r>
          </w:p>
        </w:tc>
        <w:tc>
          <w:tcPr>
            <w:tcW w:w="4351" w:type="dxa"/>
          </w:tcPr>
          <w:p w:rsidR="00793875" w:rsidRPr="00793875" w:rsidRDefault="00793875" w:rsidP="00793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500 € </w:t>
            </w:r>
            <w:r w:rsidRPr="00793875">
              <w:rPr>
                <w:b/>
                <w:bCs/>
                <w:color w:val="auto"/>
                <w:sz w:val="24"/>
                <w:szCs w:val="24"/>
              </w:rPr>
              <w:t>PAR PARTIE*</w:t>
            </w:r>
          </w:p>
        </w:tc>
      </w:tr>
    </w:tbl>
    <w:p w:rsidR="005A5D8F" w:rsidRDefault="00793875" w:rsidP="005A5D8F">
      <w:pPr>
        <w:pBdr>
          <w:top w:val="single" w:sz="4" w:space="1" w:color="auto"/>
        </w:pBd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*majoration de 50 € pour tous biens situés à plus de 5 km de SAINT-JEAN D’ANGÉLY</w:t>
      </w:r>
    </w:p>
    <w:p w:rsidR="00793875" w:rsidRDefault="005A5D8F" w:rsidP="005A5D8F">
      <w:pPr>
        <w:pBdr>
          <w:top w:val="single" w:sz="4" w:space="1" w:color="auto"/>
        </w:pBdr>
        <w:ind w:right="-428"/>
        <w:rPr>
          <w:sz w:val="24"/>
          <w:szCs w:val="24"/>
        </w:rPr>
      </w:pPr>
      <w:r w:rsidRPr="005A5D8F">
        <w:rPr>
          <w:sz w:val="24"/>
          <w:szCs w:val="24"/>
        </w:rPr>
        <w:t xml:space="preserve">À usage professionnel ou commercial </w:t>
      </w:r>
      <w:r w:rsidR="00793875" w:rsidRPr="005A5D8F">
        <w:rPr>
          <w:sz w:val="24"/>
          <w:szCs w:val="24"/>
        </w:rPr>
        <w:t xml:space="preserve">(rédaction du bail – état des lieux d’entrée et de </w:t>
      </w:r>
      <w:r w:rsidRPr="005A5D8F">
        <w:rPr>
          <w:sz w:val="24"/>
          <w:szCs w:val="24"/>
        </w:rPr>
        <w:t xml:space="preserve">sortie) </w:t>
      </w:r>
    </w:p>
    <w:tbl>
      <w:tblPr>
        <w:tblStyle w:val="TableauListe5Fonc-Accentuation2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A5D8F" w:rsidTr="001D5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</w:tcPr>
          <w:p w:rsidR="005A5D8F" w:rsidRPr="005A5D8F" w:rsidRDefault="005A5D8F" w:rsidP="005A5D8F">
            <w:pPr>
              <w:ind w:right="-4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600 € PAR PARTIE</w:t>
            </w:r>
          </w:p>
        </w:tc>
      </w:tr>
    </w:tbl>
    <w:p w:rsidR="005A5D8F" w:rsidRPr="005A5D8F" w:rsidRDefault="005A5D8F" w:rsidP="001D59E7">
      <w:pPr>
        <w:pBdr>
          <w:top w:val="single" w:sz="4" w:space="1" w:color="auto"/>
        </w:pBdr>
        <w:ind w:right="-428"/>
        <w:rPr>
          <w:b/>
          <w:bCs/>
          <w:sz w:val="24"/>
          <w:szCs w:val="24"/>
        </w:rPr>
      </w:pPr>
      <w:bookmarkStart w:id="0" w:name="_GoBack"/>
      <w:bookmarkEnd w:id="0"/>
    </w:p>
    <w:sectPr w:rsidR="005A5D8F" w:rsidRPr="005A5D8F" w:rsidSect="001D59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01BD"/>
    <w:multiLevelType w:val="hybridMultilevel"/>
    <w:tmpl w:val="93F0CE24"/>
    <w:lvl w:ilvl="0" w:tplc="503218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E65"/>
    <w:multiLevelType w:val="hybridMultilevel"/>
    <w:tmpl w:val="C83AF0B6"/>
    <w:lvl w:ilvl="0" w:tplc="F1308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22BB"/>
    <w:multiLevelType w:val="hybridMultilevel"/>
    <w:tmpl w:val="DB8AF3E4"/>
    <w:lvl w:ilvl="0" w:tplc="63EE3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62F50"/>
    <w:multiLevelType w:val="hybridMultilevel"/>
    <w:tmpl w:val="1A1C1E52"/>
    <w:lvl w:ilvl="0" w:tplc="A5A891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6D"/>
    <w:rsid w:val="00033AD9"/>
    <w:rsid w:val="001D59E7"/>
    <w:rsid w:val="004E036D"/>
    <w:rsid w:val="0056470E"/>
    <w:rsid w:val="005A5D8F"/>
    <w:rsid w:val="00793875"/>
    <w:rsid w:val="008F1C86"/>
    <w:rsid w:val="00AA680D"/>
    <w:rsid w:val="00A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AC2D"/>
  <w15:chartTrackingRefBased/>
  <w15:docId w15:val="{1FD70571-EC78-4FC4-AE4C-448232A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C86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5Fonc-Accentuation2">
    <w:name w:val="List Table 5 Dark Accent 2"/>
    <w:basedOn w:val="TableauNormal"/>
    <w:uiPriority w:val="50"/>
    <w:rsid w:val="0079387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D1A1-75E9-4C1A-AB63-30EDD1FA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Oceane Rossi</dc:creator>
  <cp:keywords/>
  <dc:description/>
  <cp:lastModifiedBy>Oceane Rossi</cp:lastModifiedBy>
  <cp:revision>2</cp:revision>
  <cp:lastPrinted>2021-12-11T09:57:00Z</cp:lastPrinted>
  <dcterms:created xsi:type="dcterms:W3CDTF">2021-12-10T11:12:00Z</dcterms:created>
  <dcterms:modified xsi:type="dcterms:W3CDTF">2021-12-11T10:01:00Z</dcterms:modified>
</cp:coreProperties>
</file>